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493"/>
        <w:tblW w:w="142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134"/>
        <w:gridCol w:w="1984"/>
        <w:gridCol w:w="1985"/>
        <w:gridCol w:w="1417"/>
        <w:gridCol w:w="1701"/>
        <w:gridCol w:w="1985"/>
        <w:gridCol w:w="1701"/>
        <w:gridCol w:w="1417"/>
      </w:tblGrid>
      <w:tr w:rsidR="00E55BA0" w:rsidRPr="00E55BA0" w14:paraId="43DB34FF" w14:textId="77777777" w:rsidTr="00E55BA0">
        <w:trPr>
          <w:trHeight w:val="600"/>
        </w:trPr>
        <w:tc>
          <w:tcPr>
            <w:tcW w:w="142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BD586" w14:textId="547B3A10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DengXian"/>
                <w:color w:val="000000"/>
                <w:kern w:val="0"/>
                <w:sz w:val="48"/>
                <w:szCs w:val="48"/>
              </w:rPr>
            </w:pPr>
            <w:r w:rsidRPr="00E55BA0">
              <w:rPr>
                <w:rFonts w:ascii="仿宋" w:eastAsia="仿宋" w:hAnsi="仿宋" w:cs="DengXian" w:hint="eastAsia"/>
                <w:color w:val="000000"/>
                <w:kern w:val="0"/>
                <w:sz w:val="48"/>
                <w:szCs w:val="48"/>
              </w:rPr>
              <w:t>债权表</w:t>
            </w:r>
          </w:p>
        </w:tc>
      </w:tr>
      <w:tr w:rsidR="00E55BA0" w:rsidRPr="00E55BA0" w14:paraId="5AC54D9D" w14:textId="77777777" w:rsidTr="00E55BA0">
        <w:trPr>
          <w:trHeight w:val="451"/>
        </w:trPr>
        <w:tc>
          <w:tcPr>
            <w:tcW w:w="8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8CE0C5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DengXian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DengXi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97C000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债权编号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ADC96B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债权人名称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14ECCE" w14:textId="35C0710F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申报金额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CD79FE" w14:textId="32BE0CD0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审查确定金额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E34004" w14:textId="1D169C2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审查确认总金额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1BC952" w14:textId="1F9B4DA8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有表决权金额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072FE6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55BA0" w:rsidRPr="00E55BA0" w14:paraId="45283401" w14:textId="77777777" w:rsidTr="00E55BA0">
        <w:trPr>
          <w:trHeight w:val="320"/>
        </w:trPr>
        <w:tc>
          <w:tcPr>
            <w:tcW w:w="8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3F6FAD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DengXi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AC326A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16DBEE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0027FA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A9EF3" w14:textId="0463B0F6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80B74D" w14:textId="324815B4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普通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04FBCE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3D1130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C921F3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55BA0" w:rsidRPr="00E55BA0" w14:paraId="3FABA211" w14:textId="77777777" w:rsidTr="00E55BA0">
        <w:trPr>
          <w:trHeight w:val="320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FE434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DengXian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DengXi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27091" w14:textId="0A8E11CC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 w:rsidR="007D2245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 w:rsidR="00135D70">
              <w:rPr>
                <w:rFonts w:ascii="仿宋" w:eastAsia="仿宋" w:hAnsi="仿宋" w:cs="宋体"/>
                <w:color w:val="000000"/>
                <w:kern w:val="0"/>
                <w:sz w:val="24"/>
              </w:rPr>
              <w:t>-2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651DB3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张厚荣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31509E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3,022,186.00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EE8926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106925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9E9152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39F1AD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92921" w14:textId="473A00FB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55BA0" w:rsidRPr="00E55BA0" w14:paraId="397D8A95" w14:textId="77777777" w:rsidTr="00E55BA0">
        <w:trPr>
          <w:trHeight w:val="320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754BAB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DengXian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DengXi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E4A70D" w14:textId="4573C4D0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 w:rsidR="007D2245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985F2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C48827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62,400.00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82817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16F828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3B15D5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C17D86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93BF3" w14:textId="1744772D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55BA0" w:rsidRPr="00E55BA0" w14:paraId="3198E3F9" w14:textId="77777777" w:rsidTr="00E55BA0">
        <w:trPr>
          <w:trHeight w:val="620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3A3D8A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DengXian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DengXi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578E94" w14:textId="3F45AC85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 w:rsidR="007D2245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05AD7D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宁波市惠辰商务有限公司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DD79A3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11,549,291.67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904B44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A43C81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11,549,291.67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B201AC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11,549,291.67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F6F10A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11,549,291.67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89C009" w14:textId="2C1E937C" w:rsidR="00E55BA0" w:rsidRPr="00E55BA0" w:rsidRDefault="00E55BA0" w:rsidP="00E55BA0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55BA0" w:rsidRPr="00E55BA0" w14:paraId="514139F3" w14:textId="77777777" w:rsidTr="00E55BA0">
        <w:trPr>
          <w:trHeight w:val="320"/>
        </w:trPr>
        <w:tc>
          <w:tcPr>
            <w:tcW w:w="39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49230" w14:textId="13D40113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DengXian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DengXian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991C04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14,633,877.67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D4CAD3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75E6C8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11,549,291.67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23503C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11,549,291.67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C9F5DF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5BA0">
              <w:rPr>
                <w:rFonts w:ascii="仿宋" w:eastAsia="仿宋" w:hAnsi="仿宋" w:cs="宋体"/>
                <w:color w:val="000000"/>
                <w:kern w:val="0"/>
                <w:sz w:val="24"/>
              </w:rPr>
              <w:t>11,549,291.67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EA5163" w14:textId="77777777" w:rsidR="00E55BA0" w:rsidRPr="00E55BA0" w:rsidRDefault="00E55BA0" w:rsidP="00E55B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DengXian"/>
                <w:color w:val="000000"/>
                <w:kern w:val="0"/>
                <w:sz w:val="24"/>
              </w:rPr>
            </w:pPr>
          </w:p>
        </w:tc>
      </w:tr>
    </w:tbl>
    <w:p w14:paraId="447FB49C" w14:textId="5668D73D" w:rsidR="008F0753" w:rsidRPr="00E55BA0" w:rsidRDefault="008F0753">
      <w:pPr>
        <w:rPr>
          <w:rFonts w:ascii="仿宋" w:eastAsia="仿宋" w:hAnsi="仿宋"/>
        </w:rPr>
      </w:pPr>
    </w:p>
    <w:sectPr w:rsidR="008F0753" w:rsidRPr="00E55BA0" w:rsidSect="00E55B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A0"/>
    <w:rsid w:val="00135D70"/>
    <w:rsid w:val="004A5C88"/>
    <w:rsid w:val="007D2245"/>
    <w:rsid w:val="008F0753"/>
    <w:rsid w:val="00D0045C"/>
    <w:rsid w:val="00E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247"/>
  <w15:chartTrackingRefBased/>
  <w15:docId w15:val="{CBC63E9C-D530-1041-8063-B6299F3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</dc:creator>
  <cp:keywords/>
  <dc:description/>
  <cp:lastModifiedBy>unknow</cp:lastModifiedBy>
  <cp:revision>3</cp:revision>
  <dcterms:created xsi:type="dcterms:W3CDTF">2025-08-18T11:09:00Z</dcterms:created>
  <dcterms:modified xsi:type="dcterms:W3CDTF">2025-08-18T11:19:00Z</dcterms:modified>
</cp:coreProperties>
</file>