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44"/>
          <w:szCs w:val="44"/>
        </w:rPr>
      </w:pPr>
    </w:p>
    <w:p>
      <w:pPr>
        <w:jc w:val="center"/>
        <w:rPr>
          <w:rFonts w:hint="eastAsia" w:ascii="宋体" w:hAnsi="宋体"/>
          <w:b/>
          <w:sz w:val="44"/>
          <w:szCs w:val="44"/>
        </w:rPr>
      </w:pPr>
      <w:r>
        <w:rPr>
          <w:rFonts w:hint="eastAsia" w:ascii="宋体" w:hAnsi="宋体"/>
          <w:b/>
          <w:sz w:val="44"/>
          <w:szCs w:val="44"/>
          <w:lang w:val="en-US" w:eastAsia="zh-CN"/>
        </w:rPr>
        <w:t>宁波清创环保新材料</w:t>
      </w:r>
      <w:r>
        <w:rPr>
          <w:rFonts w:hint="eastAsia" w:ascii="宋体" w:hAnsi="宋体"/>
          <w:b/>
          <w:sz w:val="44"/>
          <w:szCs w:val="44"/>
        </w:rPr>
        <w:t>有限公司</w:t>
      </w: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9" w:firstLineChars="784"/>
        <w:rPr>
          <w:rFonts w:ascii="宋体" w:hAnsi="Calibri"/>
          <w:b/>
          <w:sz w:val="24"/>
        </w:rPr>
      </w:pPr>
    </w:p>
    <w:p>
      <w:pPr>
        <w:ind w:firstLine="1889" w:firstLineChars="784"/>
        <w:rPr>
          <w:rFonts w:ascii="宋体" w:hAnsi="Calibri"/>
          <w:b/>
          <w:sz w:val="24"/>
        </w:rPr>
      </w:pPr>
    </w:p>
    <w:p>
      <w:pPr>
        <w:spacing w:line="480" w:lineRule="auto"/>
        <w:ind w:firstLine="1269"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9" w:firstLineChars="395"/>
        <w:rPr>
          <w:rFonts w:ascii="宋体" w:hAnsi="Calibri"/>
          <w:b/>
          <w:sz w:val="32"/>
          <w:szCs w:val="32"/>
        </w:rPr>
      </w:pPr>
    </w:p>
    <w:p>
      <w:pPr>
        <w:spacing w:line="480" w:lineRule="auto"/>
        <w:ind w:firstLine="1269"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p>
    <w:bookmarkEnd w:id="0"/>
    <w:p>
      <w:pPr>
        <w:spacing w:line="480" w:lineRule="auto"/>
        <w:jc w:val="center"/>
        <w:rPr>
          <w:rFonts w:ascii="宋体"/>
          <w:b/>
          <w:sz w:val="32"/>
          <w:szCs w:val="32"/>
        </w:rPr>
      </w:pPr>
      <w:r>
        <w:rPr>
          <w:rFonts w:hint="eastAsia" w:ascii="宋体" w:hAnsi="宋体"/>
          <w:b/>
          <w:sz w:val="32"/>
          <w:szCs w:val="32"/>
        </w:rPr>
        <w:t>债权登记申报表</w:t>
      </w:r>
    </w:p>
    <w:tbl>
      <w:tblPr>
        <w:tblStyle w:val="5"/>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292"/>
        <w:gridCol w:w="28"/>
        <w:gridCol w:w="900"/>
        <w:gridCol w:w="189"/>
        <w:gridCol w:w="1071"/>
        <w:gridCol w:w="157"/>
        <w:gridCol w:w="63"/>
        <w:gridCol w:w="950"/>
        <w:gridCol w:w="215"/>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债权人</w:t>
            </w:r>
          </w:p>
        </w:tc>
        <w:tc>
          <w:tcPr>
            <w:tcW w:w="1560" w:type="dxa"/>
            <w:vAlign w:val="center"/>
          </w:tcPr>
          <w:p>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rPr>
            </w:pPr>
          </w:p>
        </w:tc>
        <w:tc>
          <w:tcPr>
            <w:tcW w:w="2880" w:type="dxa"/>
            <w:gridSpan w:val="3"/>
            <w:vAlign w:val="center"/>
          </w:tcPr>
          <w:p>
            <w:pPr>
              <w:spacing w:line="400" w:lineRule="exact"/>
              <w:rPr>
                <w:rFonts w:ascii="宋体"/>
                <w:szCs w:val="21"/>
              </w:rPr>
            </w:pPr>
            <w:r>
              <w:rPr>
                <w:rFonts w:hint="eastAsia" w:ascii="宋体" w:hAnsi="宋体"/>
                <w:szCs w:val="21"/>
              </w:rPr>
              <w:t>营业执照号码或身份证</w:t>
            </w:r>
          </w:p>
        </w:tc>
        <w:tc>
          <w:tcPr>
            <w:tcW w:w="4773" w:type="dxa"/>
            <w:gridSpan w:val="8"/>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法定代表人</w:t>
            </w:r>
          </w:p>
        </w:tc>
        <w:tc>
          <w:tcPr>
            <w:tcW w:w="1320" w:type="dxa"/>
            <w:gridSpan w:val="2"/>
            <w:vAlign w:val="center"/>
          </w:tcPr>
          <w:p>
            <w:pPr>
              <w:spacing w:line="400" w:lineRule="exact"/>
              <w:jc w:val="center"/>
              <w:rPr>
                <w:rFonts w:ascii="宋体"/>
                <w:szCs w:val="21"/>
              </w:rPr>
            </w:pPr>
          </w:p>
        </w:tc>
        <w:tc>
          <w:tcPr>
            <w:tcW w:w="1089" w:type="dxa"/>
            <w:gridSpan w:val="2"/>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560"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320" w:type="dxa"/>
            <w:gridSpan w:val="2"/>
            <w:vAlign w:val="center"/>
          </w:tcPr>
          <w:p>
            <w:pPr>
              <w:spacing w:line="400" w:lineRule="exact"/>
              <w:jc w:val="center"/>
              <w:rPr>
                <w:rFonts w:ascii="宋体"/>
                <w:szCs w:val="21"/>
              </w:rPr>
            </w:pPr>
          </w:p>
        </w:tc>
        <w:tc>
          <w:tcPr>
            <w:tcW w:w="1089" w:type="dxa"/>
            <w:gridSpan w:val="2"/>
            <w:vAlign w:val="center"/>
          </w:tcPr>
          <w:p>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084" w:type="dxa"/>
            <w:vAlign w:val="center"/>
          </w:tcPr>
          <w:p>
            <w:pPr>
              <w:spacing w:line="400" w:lineRule="exact"/>
              <w:jc w:val="center"/>
              <w:rPr>
                <w:rFonts w:ascii="宋体"/>
                <w:szCs w:val="21"/>
              </w:rPr>
            </w:pPr>
            <w:r>
              <w:rPr>
                <w:rFonts w:hint="eastAsia" w:ascii="宋体"/>
                <w:szCs w:val="21"/>
              </w:rPr>
              <w:t>债务人</w:t>
            </w:r>
          </w:p>
        </w:tc>
        <w:tc>
          <w:tcPr>
            <w:tcW w:w="7653" w:type="dxa"/>
            <w:gridSpan w:val="11"/>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宁波清创环保新材料有限公司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560"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084"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84"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w:t>
            </w:r>
          </w:p>
          <w:p>
            <w:pPr>
              <w:spacing w:line="400" w:lineRule="exact"/>
              <w:jc w:val="center"/>
              <w:rPr>
                <w:rFonts w:ascii="宋体" w:hAnsi="宋体"/>
                <w:szCs w:val="21"/>
              </w:rPr>
            </w:pPr>
            <w:r>
              <w:rPr>
                <w:rFonts w:hint="eastAsia" w:ascii="宋体" w:hAnsi="宋体"/>
                <w:szCs w:val="21"/>
              </w:rPr>
              <w:t>（合计）</w:t>
            </w:r>
          </w:p>
        </w:tc>
        <w:tc>
          <w:tcPr>
            <w:tcW w:w="1320" w:type="dxa"/>
            <w:gridSpan w:val="2"/>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380" w:type="dxa"/>
            <w:gridSpan w:val="5"/>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443" w:type="dxa"/>
            <w:gridSpan w:val="2"/>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084" w:type="dxa"/>
          </w:tcPr>
          <w:p>
            <w:pPr>
              <w:spacing w:line="400" w:lineRule="exact"/>
              <w:jc w:val="center"/>
              <w:rPr>
                <w:rFonts w:ascii="宋体"/>
                <w:szCs w:val="21"/>
              </w:rPr>
            </w:pPr>
            <w:r>
              <w:rPr>
                <w:rFonts w:hint="eastAsia" w:ascii="宋体"/>
                <w:szCs w:val="21"/>
              </w:rPr>
              <w:t>利息、违约金及其他损失的计算说明</w:t>
            </w:r>
          </w:p>
        </w:tc>
        <w:tc>
          <w:tcPr>
            <w:tcW w:w="7653"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1084"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653" w:type="dxa"/>
            <w:gridSpan w:val="11"/>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84"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3"/>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228"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84"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3"/>
            <w:vAlign w:val="center"/>
          </w:tcPr>
          <w:p>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84"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4"/>
            <w:vAlign w:val="center"/>
          </w:tcPr>
          <w:p>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2188" w:type="dxa"/>
            <w:gridSpan w:val="4"/>
            <w:vAlign w:val="center"/>
          </w:tcPr>
          <w:p>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8737"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ind w:right="-197" w:rightChars="-94"/>
        <w:jc w:val="righ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312" w:beforeLines="100"/>
              <w:ind w:firstLine="482" w:firstLineChars="200"/>
              <w:rPr>
                <w:rFonts w:ascii="宋体" w:hAnsi="宋体"/>
                <w:b/>
                <w:sz w:val="24"/>
              </w:rPr>
            </w:pPr>
            <w:r>
              <w:rPr>
                <w:rFonts w:hint="eastAsia" w:ascii="宋体" w:hAnsi="宋体"/>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pPr>
              <w:spacing w:before="312" w:beforeLines="100"/>
              <w:ind w:firstLine="482" w:firstLineChars="200"/>
              <w:rPr>
                <w:rFonts w:ascii="宋体" w:hAnsi="宋体"/>
                <w:b/>
                <w:sz w:val="24"/>
              </w:rPr>
            </w:pPr>
            <w:r>
              <w:rPr>
                <w:rFonts w:hint="eastAsia" w:ascii="宋体" w:hAnsi="宋体"/>
                <w:b/>
                <w:sz w:val="24"/>
              </w:rPr>
              <w:t>为便于送达，同意管理人将文件/文书、通知等以电子送达的方式送达给本人。电子送达包括但不限于短信、微信、电子邮箱等。</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ascii="黑体" w:hAnsi="宋体" w:eastAsia="黑体"/>
          <w:sz w:val="24"/>
        </w:rPr>
      </w:pPr>
      <w:r>
        <w:rPr>
          <w:rFonts w:hint="eastAsia" w:ascii="黑体" w:hAnsi="宋体" w:eastAsia="黑体"/>
          <w:sz w:val="24"/>
        </w:rPr>
        <w:t>附件四</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为我/我单位代理人，授权其代表我/我单位参加关于</w:t>
      </w:r>
      <w:r>
        <w:rPr>
          <w:rFonts w:hint="eastAsia" w:ascii="宋体" w:hAnsi="宋体"/>
          <w:sz w:val="30"/>
          <w:szCs w:val="30"/>
          <w:u w:val="single"/>
          <w:lang w:val="en-US" w:eastAsia="zh-CN"/>
        </w:rPr>
        <w:t>宁波清创环保新材料有限公司</w:t>
      </w:r>
      <w:r>
        <w:rPr>
          <w:rFonts w:hint="eastAsia" w:ascii="宋体" w:hAnsi="宋体"/>
          <w:sz w:val="30"/>
          <w:szCs w:val="30"/>
        </w:rPr>
        <w:t>破产清算一案的相关事宜，授权范围如下：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w:t>
      </w:r>
      <w:r>
        <w:rPr>
          <w:rFonts w:hint="eastAsia" w:ascii="宋体" w:hAnsi="宋体"/>
          <w:sz w:val="30"/>
          <w:szCs w:val="30"/>
          <w:u w:val="single"/>
          <w:lang w:val="en-US" w:eastAsia="zh-CN"/>
        </w:rPr>
        <w:t>宁波清创环保新材料有限公司</w:t>
      </w:r>
      <w:r>
        <w:rPr>
          <w:rFonts w:hint="eastAsia" w:ascii="宋体" w:hAnsi="宋体"/>
          <w:sz w:val="30"/>
          <w:szCs w:val="30"/>
        </w:rPr>
        <w:t>破产清算案相关的文件/文书，签收法律文书；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.其他与该破产清算相关的法律事务。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w:t>
      </w:r>
      <w:bookmarkStart w:id="2" w:name="_GoBack"/>
      <w:bookmarkEnd w:id="2"/>
      <w:r>
        <w:rPr>
          <w:rFonts w:hint="eastAsia" w:ascii="宋体" w:hAnsi="宋体"/>
          <w:sz w:val="24"/>
          <w:szCs w:val="24"/>
        </w:rPr>
        <w:t>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3.委托代理人是自然人的，须随附代理人身份证复印件；委托代理人是律师的，须随附律师事务所的指派函和律师执业证复印件。</w:t>
      </w:r>
    </w:p>
    <w:p>
      <w:pPr>
        <w:pStyle w:val="3"/>
        <w:spacing w:line="480" w:lineRule="exact"/>
        <w:rPr>
          <w:rFonts w:ascii="宋体" w:hAnsi="宋体"/>
          <w:sz w:val="24"/>
          <w:szCs w:val="24"/>
        </w:rPr>
      </w:pPr>
    </w:p>
    <w:p>
      <w:pPr>
        <w:pStyle w:val="2"/>
        <w:spacing w:before="840"/>
        <w:jc w:val="center"/>
      </w:pPr>
      <w:r>
        <w:rPr>
          <w:rFonts w:hint="eastAsia"/>
        </w:rPr>
        <w:t>法定代表人（负责人）身份证明书</w:t>
      </w:r>
    </w:p>
    <w:p>
      <w:pPr>
        <w:rPr>
          <w:sz w:val="28"/>
          <w:szCs w:val="28"/>
        </w:rPr>
      </w:pPr>
    </w:p>
    <w:p>
      <w:pPr>
        <w:rPr>
          <w:sz w:val="28"/>
          <w:szCs w:val="28"/>
        </w:rPr>
      </w:pPr>
    </w:p>
    <w:p>
      <w:pPr>
        <w:ind w:firstLine="560" w:firstLineChars="20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4480" w:firstLineChars="1600"/>
        <w:rPr>
          <w:sz w:val="28"/>
          <w:szCs w:val="28"/>
        </w:rPr>
      </w:pPr>
      <w:r>
        <w:rPr>
          <w:rFonts w:hint="eastAsia"/>
          <w:sz w:val="28"/>
          <w:szCs w:val="28"/>
        </w:rPr>
        <w:t>单位全称（盖章）：</w:t>
      </w:r>
      <w:r>
        <w:rPr>
          <w:sz w:val="28"/>
          <w:szCs w:val="28"/>
        </w:rPr>
        <w:t xml:space="preserve"> </w:t>
      </w:r>
    </w:p>
    <w:p>
      <w:pPr>
        <w:ind w:firstLine="570"/>
        <w:rPr>
          <w:sz w:val="28"/>
          <w:szCs w:val="28"/>
        </w:rPr>
      </w:pPr>
    </w:p>
    <w:p>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072CEC"/>
    <w:rsid w:val="000258B3"/>
    <w:rsid w:val="00066FD4"/>
    <w:rsid w:val="00072CEC"/>
    <w:rsid w:val="00082B7C"/>
    <w:rsid w:val="000947A3"/>
    <w:rsid w:val="000B382B"/>
    <w:rsid w:val="000C1B46"/>
    <w:rsid w:val="000D24F5"/>
    <w:rsid w:val="001054C4"/>
    <w:rsid w:val="00166FEA"/>
    <w:rsid w:val="00176F67"/>
    <w:rsid w:val="00255016"/>
    <w:rsid w:val="00276FC2"/>
    <w:rsid w:val="002A01EC"/>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13F6"/>
    <w:rsid w:val="008E4CE3"/>
    <w:rsid w:val="008F2E55"/>
    <w:rsid w:val="00910C68"/>
    <w:rsid w:val="00913BA3"/>
    <w:rsid w:val="00916B3F"/>
    <w:rsid w:val="00932102"/>
    <w:rsid w:val="00933CD2"/>
    <w:rsid w:val="00933D2E"/>
    <w:rsid w:val="00956682"/>
    <w:rsid w:val="0096681C"/>
    <w:rsid w:val="009921E8"/>
    <w:rsid w:val="009A2AE2"/>
    <w:rsid w:val="009B1E02"/>
    <w:rsid w:val="009B49F6"/>
    <w:rsid w:val="009C3CC9"/>
    <w:rsid w:val="009D3680"/>
    <w:rsid w:val="009E1D06"/>
    <w:rsid w:val="009F66A2"/>
    <w:rsid w:val="00A108E1"/>
    <w:rsid w:val="00A110A1"/>
    <w:rsid w:val="00A332A1"/>
    <w:rsid w:val="00A4574B"/>
    <w:rsid w:val="00A62176"/>
    <w:rsid w:val="00AC62F3"/>
    <w:rsid w:val="00AD68A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754A"/>
    <w:rsid w:val="00CD2FDF"/>
    <w:rsid w:val="00CD5ECB"/>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C418B"/>
    <w:rsid w:val="00FD1208"/>
    <w:rsid w:val="00FD3F18"/>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 w:val="9BEC26ED"/>
    <w:rsid w:val="BEB9D87C"/>
    <w:rsid w:val="BFF20659"/>
    <w:rsid w:val="C8FEE234"/>
    <w:rsid w:val="CDFFE940"/>
    <w:rsid w:val="F3574162"/>
    <w:rsid w:val="F3E72BDC"/>
    <w:rsid w:val="F6F62E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Times New Roman" w:hAnsi="Times New Roman" w:eastAsia="宋体" w:cs="Times New Roman"/>
      <w:sz w:val="18"/>
      <w:szCs w:val="18"/>
    </w:rPr>
  </w:style>
  <w:style w:type="character" w:customStyle="1" w:styleId="8">
    <w:name w:val="页脚 字符"/>
    <w:link w:val="3"/>
    <w:semiHidden/>
    <w:qFormat/>
    <w:uiPriority w:val="99"/>
    <w:rPr>
      <w:rFonts w:ascii="Times New Roman" w:hAnsi="Times New Roman" w:eastAsia="宋体" w:cs="Times New Roman"/>
      <w:sz w:val="18"/>
      <w:szCs w:val="18"/>
    </w:rPr>
  </w:style>
  <w:style w:type="paragraph" w:customStyle="1" w:styleId="9">
    <w:name w:val="彩色列表 - 着色 11"/>
    <w:basedOn w:val="1"/>
    <w:qFormat/>
    <w:uiPriority w:val="99"/>
    <w:pPr>
      <w:ind w:firstLine="420" w:firstLineChars="200"/>
    </w:pPr>
  </w:style>
  <w:style w:type="character" w:customStyle="1" w:styleId="10">
    <w:name w:val="标题 1 字符"/>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802</Words>
  <Characters>4578</Characters>
  <Lines>38</Lines>
  <Paragraphs>10</Paragraphs>
  <TotalTime>5</TotalTime>
  <ScaleCrop>false</ScaleCrop>
  <LinksUpToDate>false</LinksUpToDate>
  <CharactersWithSpaces>5370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2018-12-13T09:37:00Z</dcterms:created>
  <dc:creator>David</dc:creator>
  <cp:lastModifiedBy>王毅</cp:lastModifiedBy>
  <cp:lastPrinted>2017-03-15T10:32:00Z</cp:lastPrinted>
  <dcterms:modified xsi:type="dcterms:W3CDTF">2024-05-08T01:19:47Z</dcterms:modified>
  <dc:title>债 权 申 报 文 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