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3FF3A" w14:textId="77777777" w:rsidR="00A26F5D" w:rsidRDefault="00A26F5D">
      <w:pPr>
        <w:jc w:val="center"/>
        <w:rPr>
          <w:rFonts w:ascii="黑体" w:eastAsia="黑体" w:hAnsi="黑体"/>
          <w:sz w:val="32"/>
          <w:szCs w:val="32"/>
        </w:rPr>
      </w:pPr>
      <w:r>
        <w:rPr>
          <w:rFonts w:ascii="黑体" w:eastAsia="黑体" w:hAnsi="黑体" w:hint="eastAsia"/>
          <w:sz w:val="32"/>
          <w:szCs w:val="32"/>
        </w:rPr>
        <w:t xml:space="preserve">债 权 申 报 表         </w:t>
      </w:r>
      <w:r>
        <w:rPr>
          <w:rFonts w:ascii="黑体" w:eastAsia="黑体" w:hAnsi="黑体" w:hint="eastAsia"/>
          <w:sz w:val="24"/>
        </w:rPr>
        <w:t xml:space="preserve">                          </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1497"/>
        <w:gridCol w:w="1421"/>
        <w:gridCol w:w="710"/>
        <w:gridCol w:w="1699"/>
        <w:gridCol w:w="710"/>
        <w:gridCol w:w="851"/>
        <w:gridCol w:w="2408"/>
      </w:tblGrid>
      <w:tr w:rsidR="00A26F5D" w14:paraId="75304C71" w14:textId="77777777" w:rsidTr="002274D4">
        <w:trPr>
          <w:cantSplit/>
          <w:trHeight w:val="567"/>
          <w:jc w:val="center"/>
        </w:trPr>
        <w:tc>
          <w:tcPr>
            <w:tcW w:w="456" w:type="dxa"/>
            <w:vMerge w:val="restart"/>
            <w:vAlign w:val="center"/>
          </w:tcPr>
          <w:p w14:paraId="2553249F" w14:textId="77777777" w:rsidR="00A26F5D" w:rsidRDefault="00A26F5D">
            <w:pPr>
              <w:spacing w:line="360" w:lineRule="auto"/>
              <w:rPr>
                <w:rFonts w:ascii="仿宋" w:eastAsia="仿宋" w:hAnsi="仿宋"/>
                <w:sz w:val="22"/>
              </w:rPr>
            </w:pPr>
            <w:r>
              <w:rPr>
                <w:rFonts w:ascii="仿宋" w:eastAsia="仿宋" w:hAnsi="仿宋" w:hint="eastAsia"/>
                <w:sz w:val="22"/>
              </w:rPr>
              <w:t>债权人信息</w:t>
            </w:r>
          </w:p>
        </w:tc>
        <w:tc>
          <w:tcPr>
            <w:tcW w:w="1497" w:type="dxa"/>
            <w:vAlign w:val="center"/>
          </w:tcPr>
          <w:p w14:paraId="01B0BC5C" w14:textId="77777777" w:rsidR="00A26F5D" w:rsidRDefault="00A26F5D">
            <w:pPr>
              <w:spacing w:line="360" w:lineRule="auto"/>
              <w:rPr>
                <w:rFonts w:ascii="仿宋" w:eastAsia="仿宋" w:hAnsi="仿宋"/>
                <w:sz w:val="22"/>
              </w:rPr>
            </w:pPr>
            <w:r>
              <w:rPr>
                <w:rFonts w:ascii="仿宋" w:eastAsia="仿宋" w:hAnsi="仿宋" w:hint="eastAsia"/>
                <w:sz w:val="22"/>
              </w:rPr>
              <w:t>名称（姓名）</w:t>
            </w:r>
          </w:p>
        </w:tc>
        <w:tc>
          <w:tcPr>
            <w:tcW w:w="7799" w:type="dxa"/>
            <w:gridSpan w:val="6"/>
            <w:vAlign w:val="center"/>
          </w:tcPr>
          <w:p w14:paraId="7436CBAB" w14:textId="77777777" w:rsidR="00A26F5D" w:rsidRDefault="00A26F5D">
            <w:pPr>
              <w:spacing w:line="360" w:lineRule="auto"/>
              <w:rPr>
                <w:rFonts w:ascii="仿宋" w:eastAsia="仿宋" w:hAnsi="仿宋"/>
                <w:sz w:val="22"/>
              </w:rPr>
            </w:pPr>
          </w:p>
        </w:tc>
      </w:tr>
      <w:tr w:rsidR="00A26F5D" w14:paraId="5C202B8D" w14:textId="77777777" w:rsidTr="002274D4">
        <w:trPr>
          <w:cantSplit/>
          <w:trHeight w:val="567"/>
          <w:jc w:val="center"/>
        </w:trPr>
        <w:tc>
          <w:tcPr>
            <w:tcW w:w="456" w:type="dxa"/>
            <w:vMerge/>
            <w:vAlign w:val="center"/>
          </w:tcPr>
          <w:p w14:paraId="58F17C6B" w14:textId="77777777" w:rsidR="00A26F5D" w:rsidRDefault="00A26F5D">
            <w:pPr>
              <w:spacing w:line="360" w:lineRule="auto"/>
              <w:rPr>
                <w:rFonts w:ascii="仿宋" w:eastAsia="仿宋" w:hAnsi="仿宋"/>
                <w:sz w:val="22"/>
              </w:rPr>
            </w:pPr>
          </w:p>
        </w:tc>
        <w:tc>
          <w:tcPr>
            <w:tcW w:w="1497" w:type="dxa"/>
            <w:vAlign w:val="center"/>
          </w:tcPr>
          <w:p w14:paraId="433EE7F7" w14:textId="77777777" w:rsidR="00A26F5D" w:rsidRDefault="00A26F5D">
            <w:pPr>
              <w:spacing w:line="360" w:lineRule="auto"/>
              <w:rPr>
                <w:rFonts w:ascii="仿宋" w:eastAsia="仿宋" w:hAnsi="仿宋"/>
                <w:sz w:val="22"/>
              </w:rPr>
            </w:pPr>
            <w:r>
              <w:rPr>
                <w:rFonts w:ascii="仿宋" w:eastAsia="仿宋" w:hAnsi="仿宋" w:hint="eastAsia"/>
                <w:sz w:val="22"/>
              </w:rPr>
              <w:t>法定代表人</w:t>
            </w:r>
          </w:p>
        </w:tc>
        <w:tc>
          <w:tcPr>
            <w:tcW w:w="1421" w:type="dxa"/>
            <w:vAlign w:val="center"/>
          </w:tcPr>
          <w:p w14:paraId="5F55D96D" w14:textId="77777777" w:rsidR="00A26F5D" w:rsidRDefault="00A26F5D">
            <w:pPr>
              <w:spacing w:line="360" w:lineRule="auto"/>
              <w:rPr>
                <w:rFonts w:ascii="仿宋" w:eastAsia="仿宋" w:hAnsi="仿宋"/>
                <w:sz w:val="22"/>
              </w:rPr>
            </w:pPr>
          </w:p>
        </w:tc>
        <w:tc>
          <w:tcPr>
            <w:tcW w:w="710" w:type="dxa"/>
            <w:vMerge w:val="restart"/>
            <w:vAlign w:val="center"/>
          </w:tcPr>
          <w:p w14:paraId="7B831D9C" w14:textId="77777777" w:rsidR="00A26F5D" w:rsidRDefault="00A26F5D">
            <w:pPr>
              <w:spacing w:line="360" w:lineRule="auto"/>
              <w:rPr>
                <w:rFonts w:ascii="仿宋" w:eastAsia="仿宋" w:hAnsi="仿宋"/>
                <w:sz w:val="22"/>
              </w:rPr>
            </w:pPr>
            <w:r>
              <w:rPr>
                <w:rFonts w:ascii="仿宋" w:eastAsia="仿宋" w:hAnsi="仿宋" w:hint="eastAsia"/>
                <w:sz w:val="22"/>
              </w:rPr>
              <w:t>手机</w:t>
            </w:r>
          </w:p>
        </w:tc>
        <w:tc>
          <w:tcPr>
            <w:tcW w:w="2409" w:type="dxa"/>
            <w:gridSpan w:val="2"/>
            <w:vAlign w:val="center"/>
          </w:tcPr>
          <w:p w14:paraId="7013E2E7" w14:textId="77777777" w:rsidR="00A26F5D" w:rsidRDefault="00A26F5D">
            <w:pPr>
              <w:spacing w:line="360" w:lineRule="auto"/>
              <w:rPr>
                <w:rFonts w:ascii="仿宋" w:eastAsia="仿宋" w:hAnsi="仿宋"/>
                <w:sz w:val="22"/>
              </w:rPr>
            </w:pPr>
          </w:p>
        </w:tc>
        <w:tc>
          <w:tcPr>
            <w:tcW w:w="851" w:type="dxa"/>
            <w:vMerge w:val="restart"/>
            <w:vAlign w:val="center"/>
          </w:tcPr>
          <w:p w14:paraId="45F4B439" w14:textId="77777777" w:rsidR="00A26F5D" w:rsidRDefault="00A26F5D">
            <w:pPr>
              <w:spacing w:line="360" w:lineRule="auto"/>
              <w:rPr>
                <w:rFonts w:ascii="仿宋" w:eastAsia="仿宋" w:hAnsi="仿宋"/>
                <w:sz w:val="22"/>
              </w:rPr>
            </w:pPr>
            <w:r>
              <w:rPr>
                <w:rFonts w:ascii="仿宋" w:eastAsia="仿宋" w:hAnsi="仿宋"/>
                <w:sz w:val="22"/>
              </w:rPr>
              <w:t>送达</w:t>
            </w:r>
          </w:p>
          <w:p w14:paraId="57B2D5BB" w14:textId="77777777" w:rsidR="00A26F5D" w:rsidRDefault="00A26F5D">
            <w:pPr>
              <w:spacing w:line="360" w:lineRule="auto"/>
              <w:rPr>
                <w:rFonts w:ascii="仿宋" w:eastAsia="仿宋" w:hAnsi="仿宋"/>
                <w:sz w:val="22"/>
              </w:rPr>
            </w:pPr>
            <w:r>
              <w:rPr>
                <w:rFonts w:ascii="仿宋" w:eastAsia="仿宋" w:hAnsi="仿宋" w:hint="eastAsia"/>
                <w:sz w:val="22"/>
              </w:rPr>
              <w:t>邮箱</w:t>
            </w:r>
          </w:p>
        </w:tc>
        <w:tc>
          <w:tcPr>
            <w:tcW w:w="2408" w:type="dxa"/>
            <w:vAlign w:val="center"/>
          </w:tcPr>
          <w:p w14:paraId="02BE5DC6" w14:textId="77777777" w:rsidR="00A26F5D" w:rsidRDefault="00A26F5D">
            <w:pPr>
              <w:spacing w:line="360" w:lineRule="auto"/>
              <w:rPr>
                <w:rFonts w:ascii="仿宋" w:eastAsia="仿宋" w:hAnsi="仿宋"/>
                <w:sz w:val="22"/>
              </w:rPr>
            </w:pPr>
          </w:p>
        </w:tc>
      </w:tr>
      <w:tr w:rsidR="00A26F5D" w14:paraId="3DA9D080" w14:textId="77777777" w:rsidTr="002274D4">
        <w:trPr>
          <w:cantSplit/>
          <w:trHeight w:val="567"/>
          <w:jc w:val="center"/>
        </w:trPr>
        <w:tc>
          <w:tcPr>
            <w:tcW w:w="456" w:type="dxa"/>
            <w:vMerge/>
            <w:vAlign w:val="center"/>
          </w:tcPr>
          <w:p w14:paraId="5933AA06" w14:textId="77777777" w:rsidR="00A26F5D" w:rsidRDefault="00A26F5D">
            <w:pPr>
              <w:spacing w:line="360" w:lineRule="auto"/>
              <w:rPr>
                <w:rFonts w:ascii="仿宋" w:eastAsia="仿宋" w:hAnsi="仿宋"/>
                <w:sz w:val="22"/>
              </w:rPr>
            </w:pPr>
          </w:p>
        </w:tc>
        <w:tc>
          <w:tcPr>
            <w:tcW w:w="1497" w:type="dxa"/>
            <w:vAlign w:val="center"/>
          </w:tcPr>
          <w:p w14:paraId="2E0E84F1" w14:textId="77777777" w:rsidR="00A26F5D" w:rsidRDefault="00A26F5D">
            <w:pPr>
              <w:spacing w:line="360" w:lineRule="auto"/>
              <w:rPr>
                <w:rFonts w:ascii="仿宋" w:eastAsia="仿宋" w:hAnsi="仿宋"/>
                <w:sz w:val="22"/>
              </w:rPr>
            </w:pPr>
            <w:r>
              <w:rPr>
                <w:rFonts w:ascii="仿宋" w:eastAsia="仿宋" w:hAnsi="仿宋" w:hint="eastAsia"/>
                <w:sz w:val="22"/>
              </w:rPr>
              <w:t>受托人</w:t>
            </w:r>
          </w:p>
        </w:tc>
        <w:tc>
          <w:tcPr>
            <w:tcW w:w="1421" w:type="dxa"/>
            <w:vAlign w:val="center"/>
          </w:tcPr>
          <w:p w14:paraId="7E0EE671" w14:textId="77777777" w:rsidR="00A26F5D" w:rsidRDefault="00A26F5D">
            <w:pPr>
              <w:spacing w:line="360" w:lineRule="auto"/>
              <w:rPr>
                <w:rFonts w:ascii="仿宋" w:eastAsia="仿宋" w:hAnsi="仿宋"/>
                <w:sz w:val="22"/>
              </w:rPr>
            </w:pPr>
          </w:p>
        </w:tc>
        <w:tc>
          <w:tcPr>
            <w:tcW w:w="710" w:type="dxa"/>
            <w:vMerge/>
            <w:vAlign w:val="center"/>
          </w:tcPr>
          <w:p w14:paraId="1CAB758A" w14:textId="77777777" w:rsidR="00A26F5D" w:rsidRDefault="00A26F5D">
            <w:pPr>
              <w:spacing w:line="360" w:lineRule="auto"/>
              <w:rPr>
                <w:rFonts w:ascii="仿宋" w:eastAsia="仿宋" w:hAnsi="仿宋"/>
                <w:sz w:val="22"/>
              </w:rPr>
            </w:pPr>
          </w:p>
        </w:tc>
        <w:tc>
          <w:tcPr>
            <w:tcW w:w="2409" w:type="dxa"/>
            <w:gridSpan w:val="2"/>
            <w:vAlign w:val="center"/>
          </w:tcPr>
          <w:p w14:paraId="78C8E59A" w14:textId="77777777" w:rsidR="00A26F5D" w:rsidRDefault="00A26F5D">
            <w:pPr>
              <w:spacing w:line="360" w:lineRule="auto"/>
              <w:rPr>
                <w:rFonts w:ascii="仿宋" w:eastAsia="仿宋" w:hAnsi="仿宋"/>
                <w:sz w:val="22"/>
              </w:rPr>
            </w:pPr>
          </w:p>
        </w:tc>
        <w:tc>
          <w:tcPr>
            <w:tcW w:w="851" w:type="dxa"/>
            <w:vMerge/>
            <w:vAlign w:val="center"/>
          </w:tcPr>
          <w:p w14:paraId="4E1D472C" w14:textId="77777777" w:rsidR="00A26F5D" w:rsidRDefault="00A26F5D">
            <w:pPr>
              <w:spacing w:line="360" w:lineRule="auto"/>
              <w:rPr>
                <w:rFonts w:ascii="仿宋" w:eastAsia="仿宋" w:hAnsi="仿宋"/>
                <w:sz w:val="22"/>
              </w:rPr>
            </w:pPr>
          </w:p>
        </w:tc>
        <w:tc>
          <w:tcPr>
            <w:tcW w:w="2408" w:type="dxa"/>
            <w:vAlign w:val="center"/>
          </w:tcPr>
          <w:p w14:paraId="54403122" w14:textId="77777777" w:rsidR="00A26F5D" w:rsidRDefault="00A26F5D">
            <w:pPr>
              <w:spacing w:line="360" w:lineRule="auto"/>
              <w:rPr>
                <w:rFonts w:ascii="仿宋" w:eastAsia="仿宋" w:hAnsi="仿宋"/>
                <w:sz w:val="22"/>
              </w:rPr>
            </w:pPr>
          </w:p>
        </w:tc>
      </w:tr>
      <w:tr w:rsidR="00A26F5D" w14:paraId="559872F0" w14:textId="77777777" w:rsidTr="002274D4">
        <w:trPr>
          <w:cantSplit/>
          <w:trHeight w:val="567"/>
          <w:jc w:val="center"/>
        </w:trPr>
        <w:tc>
          <w:tcPr>
            <w:tcW w:w="456" w:type="dxa"/>
            <w:vMerge/>
            <w:vAlign w:val="center"/>
          </w:tcPr>
          <w:p w14:paraId="36B08E99" w14:textId="77777777" w:rsidR="00A26F5D" w:rsidRDefault="00A26F5D">
            <w:pPr>
              <w:spacing w:line="360" w:lineRule="auto"/>
              <w:rPr>
                <w:rFonts w:ascii="仿宋" w:eastAsia="仿宋" w:hAnsi="仿宋"/>
                <w:sz w:val="22"/>
              </w:rPr>
            </w:pPr>
          </w:p>
        </w:tc>
        <w:tc>
          <w:tcPr>
            <w:tcW w:w="1497" w:type="dxa"/>
            <w:vAlign w:val="center"/>
          </w:tcPr>
          <w:p w14:paraId="2E5B6417" w14:textId="1E223A48" w:rsidR="00A26F5D" w:rsidRPr="0024741D" w:rsidRDefault="00A26F5D">
            <w:pPr>
              <w:spacing w:line="360" w:lineRule="auto"/>
              <w:rPr>
                <w:rFonts w:ascii="仿宋" w:eastAsia="仿宋" w:hAnsi="仿宋"/>
                <w:b/>
                <w:sz w:val="22"/>
              </w:rPr>
            </w:pPr>
            <w:r w:rsidRPr="0024741D">
              <w:rPr>
                <w:rFonts w:ascii="仿宋" w:eastAsia="仿宋" w:hAnsi="仿宋" w:hint="eastAsia"/>
                <w:b/>
                <w:sz w:val="22"/>
              </w:rPr>
              <w:t>送达地址</w:t>
            </w:r>
            <w:r w:rsidR="00C42CA1" w:rsidRPr="0024741D">
              <w:rPr>
                <w:rFonts w:ascii="仿宋" w:eastAsia="仿宋" w:hAnsi="仿宋" w:hint="eastAsia"/>
                <w:b/>
                <w:sz w:val="22"/>
              </w:rPr>
              <w:t>确认</w:t>
            </w:r>
          </w:p>
        </w:tc>
        <w:tc>
          <w:tcPr>
            <w:tcW w:w="7799" w:type="dxa"/>
            <w:gridSpan w:val="6"/>
            <w:vAlign w:val="center"/>
          </w:tcPr>
          <w:p w14:paraId="3933A209" w14:textId="77777777" w:rsidR="00C95E95" w:rsidRDefault="00C95E95">
            <w:pPr>
              <w:spacing w:line="360" w:lineRule="auto"/>
              <w:rPr>
                <w:rFonts w:ascii="仿宋" w:eastAsia="仿宋" w:hAnsi="仿宋"/>
                <w:sz w:val="22"/>
              </w:rPr>
            </w:pPr>
          </w:p>
          <w:p w14:paraId="246794C4" w14:textId="28D61D6D" w:rsidR="00A26F5D" w:rsidRDefault="002274D4">
            <w:pPr>
              <w:spacing w:line="360" w:lineRule="auto"/>
              <w:rPr>
                <w:rFonts w:ascii="仿宋" w:eastAsia="仿宋" w:hAnsi="仿宋"/>
                <w:sz w:val="22"/>
              </w:rPr>
            </w:pPr>
            <w:r>
              <w:rPr>
                <w:rFonts w:ascii="仿宋" w:eastAsia="仿宋" w:hAnsi="仿宋" w:hint="eastAsia"/>
                <w:sz w:val="22"/>
              </w:rPr>
              <w:t>联系人：</w:t>
            </w:r>
          </w:p>
          <w:p w14:paraId="5CDF9168" w14:textId="77777777" w:rsidR="002274D4" w:rsidRDefault="002274D4">
            <w:pPr>
              <w:spacing w:line="360" w:lineRule="auto"/>
              <w:rPr>
                <w:rFonts w:ascii="仿宋" w:eastAsia="仿宋" w:hAnsi="仿宋"/>
                <w:sz w:val="22"/>
              </w:rPr>
            </w:pPr>
            <w:r>
              <w:rPr>
                <w:rFonts w:ascii="仿宋" w:eastAsia="仿宋" w:hAnsi="仿宋" w:hint="eastAsia"/>
                <w:sz w:val="22"/>
              </w:rPr>
              <w:t>通讯地址：</w:t>
            </w:r>
          </w:p>
          <w:p w14:paraId="5C386507" w14:textId="77777777" w:rsidR="002274D4" w:rsidRDefault="002274D4">
            <w:pPr>
              <w:spacing w:line="360" w:lineRule="auto"/>
              <w:rPr>
                <w:rFonts w:ascii="仿宋" w:eastAsia="仿宋" w:hAnsi="仿宋"/>
                <w:sz w:val="22"/>
              </w:rPr>
            </w:pPr>
            <w:r>
              <w:rPr>
                <w:rFonts w:ascii="仿宋" w:eastAsia="仿宋" w:hAnsi="仿宋" w:hint="eastAsia"/>
                <w:sz w:val="22"/>
              </w:rPr>
              <w:t>电话：</w:t>
            </w:r>
          </w:p>
          <w:p w14:paraId="60AB5B30" w14:textId="77777777" w:rsidR="007A633F" w:rsidRDefault="002274D4">
            <w:pPr>
              <w:spacing w:line="360" w:lineRule="auto"/>
              <w:rPr>
                <w:rFonts w:ascii="仿宋" w:eastAsia="仿宋" w:hAnsi="仿宋"/>
                <w:sz w:val="22"/>
              </w:rPr>
            </w:pPr>
            <w:r>
              <w:rPr>
                <w:rFonts w:ascii="仿宋" w:eastAsia="仿宋" w:hAnsi="仿宋" w:hint="eastAsia"/>
                <w:sz w:val="22"/>
              </w:rPr>
              <w:t>其他联系方式：</w:t>
            </w:r>
          </w:p>
          <w:p w14:paraId="031B9E66" w14:textId="3E51BC23" w:rsidR="00C95E95" w:rsidRPr="002274D4" w:rsidRDefault="00C95E95">
            <w:pPr>
              <w:spacing w:line="360" w:lineRule="auto"/>
              <w:rPr>
                <w:rFonts w:ascii="仿宋" w:eastAsia="仿宋" w:hAnsi="仿宋"/>
                <w:sz w:val="22"/>
              </w:rPr>
            </w:pPr>
          </w:p>
        </w:tc>
      </w:tr>
      <w:tr w:rsidR="002274D4" w14:paraId="50575016" w14:textId="77777777" w:rsidTr="002274D4">
        <w:trPr>
          <w:cantSplit/>
          <w:trHeight w:val="567"/>
          <w:jc w:val="center"/>
        </w:trPr>
        <w:tc>
          <w:tcPr>
            <w:tcW w:w="456" w:type="dxa"/>
            <w:vMerge/>
            <w:vAlign w:val="center"/>
          </w:tcPr>
          <w:p w14:paraId="21585761" w14:textId="77777777" w:rsidR="002274D4" w:rsidRDefault="002274D4">
            <w:pPr>
              <w:spacing w:line="360" w:lineRule="auto"/>
              <w:rPr>
                <w:rFonts w:ascii="仿宋" w:eastAsia="仿宋" w:hAnsi="仿宋"/>
                <w:sz w:val="22"/>
              </w:rPr>
            </w:pPr>
          </w:p>
        </w:tc>
        <w:tc>
          <w:tcPr>
            <w:tcW w:w="1497" w:type="dxa"/>
            <w:vMerge w:val="restart"/>
            <w:vAlign w:val="center"/>
          </w:tcPr>
          <w:p w14:paraId="790859A5" w14:textId="77777777" w:rsidR="002274D4" w:rsidRPr="00C95E95" w:rsidRDefault="002274D4">
            <w:pPr>
              <w:spacing w:line="360" w:lineRule="auto"/>
              <w:jc w:val="center"/>
              <w:rPr>
                <w:rFonts w:ascii="仿宋" w:eastAsia="仿宋" w:hAnsi="仿宋"/>
                <w:b/>
                <w:sz w:val="22"/>
              </w:rPr>
            </w:pPr>
            <w:r w:rsidRPr="00C95E95">
              <w:rPr>
                <w:rFonts w:ascii="仿宋" w:eastAsia="仿宋" w:hAnsi="仿宋" w:hint="eastAsia"/>
                <w:b/>
                <w:sz w:val="22"/>
              </w:rPr>
              <w:t>银行</w:t>
            </w:r>
          </w:p>
          <w:p w14:paraId="551CD8AE" w14:textId="506408C6" w:rsidR="002274D4" w:rsidRDefault="002274D4" w:rsidP="006267F7">
            <w:pPr>
              <w:spacing w:line="360" w:lineRule="auto"/>
              <w:jc w:val="center"/>
              <w:rPr>
                <w:rFonts w:ascii="仿宋" w:eastAsia="仿宋" w:hAnsi="仿宋"/>
                <w:sz w:val="22"/>
              </w:rPr>
            </w:pPr>
            <w:r w:rsidRPr="00C95E95">
              <w:rPr>
                <w:rFonts w:ascii="仿宋" w:eastAsia="仿宋" w:hAnsi="仿宋"/>
                <w:b/>
                <w:sz w:val="22"/>
              </w:rPr>
              <w:t>账户信息</w:t>
            </w:r>
          </w:p>
        </w:tc>
        <w:tc>
          <w:tcPr>
            <w:tcW w:w="1421" w:type="dxa"/>
            <w:vAlign w:val="center"/>
          </w:tcPr>
          <w:p w14:paraId="4EB15B7F" w14:textId="40E1F774" w:rsidR="002274D4" w:rsidRDefault="002274D4">
            <w:pPr>
              <w:spacing w:line="360" w:lineRule="auto"/>
              <w:rPr>
                <w:rFonts w:ascii="仿宋" w:eastAsia="仿宋" w:hAnsi="仿宋"/>
                <w:sz w:val="22"/>
              </w:rPr>
            </w:pPr>
            <w:r>
              <w:rPr>
                <w:rFonts w:ascii="仿宋" w:eastAsia="仿宋" w:hAnsi="仿宋" w:hint="eastAsia"/>
                <w:sz w:val="22"/>
              </w:rPr>
              <w:t>户名</w:t>
            </w:r>
          </w:p>
        </w:tc>
        <w:tc>
          <w:tcPr>
            <w:tcW w:w="6378" w:type="dxa"/>
            <w:gridSpan w:val="5"/>
            <w:vAlign w:val="center"/>
          </w:tcPr>
          <w:p w14:paraId="050FF5DA" w14:textId="77777777" w:rsidR="002274D4" w:rsidRDefault="002274D4">
            <w:pPr>
              <w:spacing w:line="360" w:lineRule="auto"/>
              <w:rPr>
                <w:rFonts w:ascii="仿宋" w:eastAsia="仿宋" w:hAnsi="仿宋"/>
                <w:sz w:val="22"/>
              </w:rPr>
            </w:pPr>
          </w:p>
        </w:tc>
      </w:tr>
      <w:tr w:rsidR="002274D4" w14:paraId="2610AF82" w14:textId="77777777" w:rsidTr="002274D4">
        <w:trPr>
          <w:cantSplit/>
          <w:trHeight w:val="567"/>
          <w:jc w:val="center"/>
        </w:trPr>
        <w:tc>
          <w:tcPr>
            <w:tcW w:w="456" w:type="dxa"/>
            <w:vMerge/>
            <w:vAlign w:val="center"/>
          </w:tcPr>
          <w:p w14:paraId="547E50C2" w14:textId="77777777" w:rsidR="002274D4" w:rsidRDefault="002274D4">
            <w:pPr>
              <w:spacing w:line="360" w:lineRule="auto"/>
              <w:rPr>
                <w:rFonts w:ascii="仿宋" w:eastAsia="仿宋" w:hAnsi="仿宋"/>
                <w:sz w:val="22"/>
              </w:rPr>
            </w:pPr>
          </w:p>
        </w:tc>
        <w:tc>
          <w:tcPr>
            <w:tcW w:w="1497" w:type="dxa"/>
            <w:vMerge/>
            <w:vAlign w:val="center"/>
          </w:tcPr>
          <w:p w14:paraId="7AF47CF5" w14:textId="4CE49A82" w:rsidR="002274D4" w:rsidRDefault="002274D4">
            <w:pPr>
              <w:spacing w:line="360" w:lineRule="auto"/>
              <w:jc w:val="center"/>
              <w:rPr>
                <w:rFonts w:ascii="仿宋" w:eastAsia="仿宋" w:hAnsi="仿宋"/>
                <w:sz w:val="22"/>
              </w:rPr>
            </w:pPr>
          </w:p>
        </w:tc>
        <w:tc>
          <w:tcPr>
            <w:tcW w:w="1421" w:type="dxa"/>
            <w:vAlign w:val="center"/>
          </w:tcPr>
          <w:p w14:paraId="106AB1FA" w14:textId="77777777" w:rsidR="002274D4" w:rsidRDefault="002274D4">
            <w:pPr>
              <w:spacing w:line="360" w:lineRule="auto"/>
              <w:rPr>
                <w:rFonts w:ascii="仿宋" w:eastAsia="仿宋" w:hAnsi="仿宋"/>
                <w:sz w:val="22"/>
              </w:rPr>
            </w:pPr>
            <w:r>
              <w:rPr>
                <w:rFonts w:ascii="仿宋" w:eastAsia="仿宋" w:hAnsi="仿宋" w:hint="eastAsia"/>
                <w:sz w:val="22"/>
              </w:rPr>
              <w:t>开户</w:t>
            </w:r>
            <w:r>
              <w:rPr>
                <w:rFonts w:ascii="仿宋" w:eastAsia="仿宋" w:hAnsi="仿宋"/>
                <w:sz w:val="22"/>
              </w:rPr>
              <w:t>银行</w:t>
            </w:r>
          </w:p>
        </w:tc>
        <w:tc>
          <w:tcPr>
            <w:tcW w:w="6378" w:type="dxa"/>
            <w:gridSpan w:val="5"/>
            <w:vAlign w:val="center"/>
          </w:tcPr>
          <w:p w14:paraId="683A77BE" w14:textId="77777777" w:rsidR="002274D4" w:rsidRDefault="002274D4">
            <w:pPr>
              <w:spacing w:line="360" w:lineRule="auto"/>
              <w:rPr>
                <w:rFonts w:ascii="仿宋" w:eastAsia="仿宋" w:hAnsi="仿宋"/>
                <w:sz w:val="22"/>
              </w:rPr>
            </w:pPr>
          </w:p>
        </w:tc>
      </w:tr>
      <w:tr w:rsidR="002274D4" w14:paraId="476EEF98" w14:textId="77777777" w:rsidTr="002274D4">
        <w:trPr>
          <w:cantSplit/>
          <w:trHeight w:val="567"/>
          <w:jc w:val="center"/>
        </w:trPr>
        <w:tc>
          <w:tcPr>
            <w:tcW w:w="456" w:type="dxa"/>
            <w:vMerge/>
            <w:vAlign w:val="center"/>
          </w:tcPr>
          <w:p w14:paraId="6929CEE3" w14:textId="77777777" w:rsidR="002274D4" w:rsidRDefault="002274D4">
            <w:pPr>
              <w:spacing w:line="360" w:lineRule="auto"/>
              <w:rPr>
                <w:rFonts w:ascii="仿宋" w:eastAsia="仿宋" w:hAnsi="仿宋"/>
                <w:sz w:val="22"/>
              </w:rPr>
            </w:pPr>
          </w:p>
        </w:tc>
        <w:tc>
          <w:tcPr>
            <w:tcW w:w="1497" w:type="dxa"/>
            <w:vMerge/>
            <w:vAlign w:val="center"/>
          </w:tcPr>
          <w:p w14:paraId="03F2D14E" w14:textId="77777777" w:rsidR="002274D4" w:rsidRDefault="002274D4">
            <w:pPr>
              <w:spacing w:line="360" w:lineRule="auto"/>
              <w:rPr>
                <w:rFonts w:ascii="仿宋" w:eastAsia="仿宋" w:hAnsi="仿宋"/>
                <w:sz w:val="22"/>
              </w:rPr>
            </w:pPr>
          </w:p>
        </w:tc>
        <w:tc>
          <w:tcPr>
            <w:tcW w:w="1421" w:type="dxa"/>
            <w:vAlign w:val="center"/>
          </w:tcPr>
          <w:p w14:paraId="155453F6" w14:textId="77777777" w:rsidR="002274D4" w:rsidRDefault="002274D4">
            <w:pPr>
              <w:spacing w:line="360" w:lineRule="auto"/>
              <w:rPr>
                <w:rFonts w:ascii="仿宋" w:eastAsia="仿宋" w:hAnsi="仿宋"/>
                <w:sz w:val="22"/>
              </w:rPr>
            </w:pPr>
            <w:r>
              <w:rPr>
                <w:rFonts w:ascii="仿宋" w:eastAsia="仿宋" w:hAnsi="仿宋"/>
                <w:sz w:val="22"/>
              </w:rPr>
              <w:t>账号</w:t>
            </w:r>
          </w:p>
        </w:tc>
        <w:tc>
          <w:tcPr>
            <w:tcW w:w="6378" w:type="dxa"/>
            <w:gridSpan w:val="5"/>
            <w:vAlign w:val="center"/>
          </w:tcPr>
          <w:p w14:paraId="5F25C7CD" w14:textId="77777777" w:rsidR="002274D4" w:rsidRDefault="002274D4">
            <w:pPr>
              <w:spacing w:line="360" w:lineRule="auto"/>
              <w:rPr>
                <w:rFonts w:ascii="仿宋" w:eastAsia="仿宋" w:hAnsi="仿宋"/>
                <w:sz w:val="22"/>
              </w:rPr>
            </w:pPr>
          </w:p>
        </w:tc>
      </w:tr>
      <w:tr w:rsidR="00A26F5D" w14:paraId="275D5D3E" w14:textId="77777777" w:rsidTr="002274D4">
        <w:trPr>
          <w:cantSplit/>
          <w:trHeight w:val="567"/>
          <w:jc w:val="center"/>
        </w:trPr>
        <w:tc>
          <w:tcPr>
            <w:tcW w:w="456" w:type="dxa"/>
            <w:vMerge w:val="restart"/>
            <w:vAlign w:val="center"/>
          </w:tcPr>
          <w:p w14:paraId="05EA782F" w14:textId="77777777" w:rsidR="00A26F5D" w:rsidRDefault="00A26F5D">
            <w:pPr>
              <w:spacing w:line="360" w:lineRule="auto"/>
              <w:jc w:val="center"/>
              <w:rPr>
                <w:rFonts w:ascii="仿宋" w:eastAsia="仿宋" w:hAnsi="仿宋"/>
                <w:sz w:val="22"/>
              </w:rPr>
            </w:pPr>
            <w:r>
              <w:rPr>
                <w:rFonts w:ascii="仿宋" w:eastAsia="仿宋" w:hAnsi="仿宋" w:hint="eastAsia"/>
                <w:sz w:val="22"/>
              </w:rPr>
              <w:t>债权</w:t>
            </w:r>
          </w:p>
          <w:p w14:paraId="0F114E03" w14:textId="77777777" w:rsidR="00A26F5D" w:rsidRDefault="00A26F5D">
            <w:pPr>
              <w:spacing w:line="360" w:lineRule="auto"/>
              <w:jc w:val="center"/>
              <w:rPr>
                <w:rFonts w:ascii="仿宋" w:eastAsia="仿宋" w:hAnsi="仿宋"/>
                <w:sz w:val="22"/>
              </w:rPr>
            </w:pPr>
            <w:r>
              <w:rPr>
                <w:rFonts w:ascii="仿宋" w:eastAsia="仿宋" w:hAnsi="仿宋" w:hint="eastAsia"/>
                <w:sz w:val="22"/>
              </w:rPr>
              <w:t>情况</w:t>
            </w:r>
          </w:p>
        </w:tc>
        <w:tc>
          <w:tcPr>
            <w:tcW w:w="1497" w:type="dxa"/>
            <w:vAlign w:val="bottom"/>
          </w:tcPr>
          <w:p w14:paraId="25EA7FA4" w14:textId="77777777" w:rsidR="00A26F5D" w:rsidRDefault="00A26F5D">
            <w:pPr>
              <w:spacing w:line="360" w:lineRule="auto"/>
              <w:jc w:val="left"/>
              <w:rPr>
                <w:rFonts w:ascii="仿宋" w:eastAsia="仿宋" w:hAnsi="仿宋"/>
                <w:sz w:val="22"/>
              </w:rPr>
            </w:pPr>
            <w:r>
              <w:rPr>
                <w:rFonts w:ascii="仿宋" w:eastAsia="仿宋" w:hAnsi="仿宋" w:hint="eastAsia"/>
                <w:sz w:val="22"/>
              </w:rPr>
              <w:t>债权金额</w:t>
            </w:r>
          </w:p>
        </w:tc>
        <w:tc>
          <w:tcPr>
            <w:tcW w:w="7799" w:type="dxa"/>
            <w:gridSpan w:val="6"/>
            <w:vAlign w:val="center"/>
          </w:tcPr>
          <w:p w14:paraId="302F730C" w14:textId="77777777" w:rsidR="003E614E" w:rsidRDefault="003E614E">
            <w:pPr>
              <w:spacing w:line="360" w:lineRule="auto"/>
              <w:rPr>
                <w:rFonts w:ascii="仿宋" w:eastAsia="仿宋" w:hAnsi="仿宋"/>
                <w:sz w:val="22"/>
              </w:rPr>
            </w:pPr>
          </w:p>
        </w:tc>
      </w:tr>
      <w:tr w:rsidR="00A26F5D" w14:paraId="3D0E4F2C" w14:textId="77777777" w:rsidTr="002274D4">
        <w:trPr>
          <w:cantSplit/>
          <w:trHeight w:val="924"/>
          <w:jc w:val="center"/>
        </w:trPr>
        <w:tc>
          <w:tcPr>
            <w:tcW w:w="456" w:type="dxa"/>
            <w:vMerge/>
            <w:vAlign w:val="center"/>
          </w:tcPr>
          <w:p w14:paraId="43CECABF" w14:textId="77777777" w:rsidR="00A26F5D" w:rsidRDefault="00A26F5D">
            <w:pPr>
              <w:spacing w:line="360" w:lineRule="auto"/>
              <w:rPr>
                <w:rFonts w:ascii="仿宋" w:eastAsia="仿宋" w:hAnsi="仿宋"/>
                <w:sz w:val="22"/>
              </w:rPr>
            </w:pPr>
          </w:p>
        </w:tc>
        <w:tc>
          <w:tcPr>
            <w:tcW w:w="1497" w:type="dxa"/>
            <w:vMerge w:val="restart"/>
            <w:vAlign w:val="center"/>
          </w:tcPr>
          <w:p w14:paraId="6F44D634" w14:textId="77777777" w:rsidR="00A26F5D" w:rsidRDefault="00A26F5D">
            <w:pPr>
              <w:spacing w:line="360" w:lineRule="auto"/>
              <w:rPr>
                <w:rFonts w:ascii="仿宋" w:eastAsia="仿宋" w:hAnsi="仿宋"/>
                <w:sz w:val="22"/>
              </w:rPr>
            </w:pPr>
            <w:r>
              <w:rPr>
                <w:rFonts w:ascii="仿宋" w:eastAsia="仿宋" w:hAnsi="仿宋" w:hint="eastAsia"/>
                <w:sz w:val="22"/>
              </w:rPr>
              <w:t>债权构成</w:t>
            </w:r>
          </w:p>
        </w:tc>
        <w:tc>
          <w:tcPr>
            <w:tcW w:w="1421" w:type="dxa"/>
            <w:vAlign w:val="center"/>
          </w:tcPr>
          <w:p w14:paraId="3EDA7A68" w14:textId="77777777" w:rsidR="00A26F5D" w:rsidRDefault="00A26F5D">
            <w:pPr>
              <w:spacing w:line="360" w:lineRule="auto"/>
              <w:rPr>
                <w:rFonts w:ascii="仿宋" w:eastAsia="仿宋" w:hAnsi="仿宋"/>
                <w:sz w:val="22"/>
              </w:rPr>
            </w:pPr>
            <w:r>
              <w:rPr>
                <w:rFonts w:ascii="仿宋" w:eastAsia="仿宋" w:hAnsi="仿宋" w:hint="eastAsia"/>
                <w:sz w:val="22"/>
              </w:rPr>
              <w:t>本金</w:t>
            </w:r>
          </w:p>
        </w:tc>
        <w:tc>
          <w:tcPr>
            <w:tcW w:w="2409" w:type="dxa"/>
            <w:gridSpan w:val="2"/>
            <w:vAlign w:val="center"/>
          </w:tcPr>
          <w:p w14:paraId="5E96C8D0" w14:textId="77777777" w:rsidR="00A26F5D" w:rsidRDefault="00A26F5D">
            <w:pPr>
              <w:spacing w:line="360" w:lineRule="auto"/>
              <w:rPr>
                <w:rFonts w:ascii="仿宋" w:eastAsia="仿宋" w:hAnsi="仿宋"/>
                <w:sz w:val="22"/>
              </w:rPr>
            </w:pPr>
          </w:p>
        </w:tc>
        <w:tc>
          <w:tcPr>
            <w:tcW w:w="1561" w:type="dxa"/>
            <w:gridSpan w:val="2"/>
            <w:vAlign w:val="center"/>
          </w:tcPr>
          <w:p w14:paraId="59A2B604" w14:textId="77777777" w:rsidR="00A26F5D" w:rsidRDefault="00A26F5D" w:rsidP="00FF4914">
            <w:pPr>
              <w:spacing w:line="360" w:lineRule="auto"/>
              <w:rPr>
                <w:rFonts w:ascii="仿宋" w:eastAsia="仿宋" w:hAnsi="仿宋"/>
                <w:sz w:val="22"/>
              </w:rPr>
            </w:pPr>
            <w:r>
              <w:rPr>
                <w:rFonts w:ascii="仿宋" w:eastAsia="仿宋" w:hAnsi="仿宋" w:hint="eastAsia"/>
                <w:sz w:val="22"/>
              </w:rPr>
              <w:t>其他1：</w:t>
            </w:r>
            <w:r w:rsidR="00FF4914">
              <w:rPr>
                <w:rFonts w:ascii="仿宋" w:eastAsia="仿宋" w:hAnsi="仿宋" w:hint="eastAsia"/>
                <w:sz w:val="22"/>
              </w:rPr>
              <w:t>违约金</w:t>
            </w:r>
            <w:r>
              <w:rPr>
                <w:rFonts w:ascii="仿宋" w:eastAsia="仿宋" w:hAnsi="仿宋" w:hint="eastAsia"/>
                <w:sz w:val="22"/>
                <w:u w:val="single"/>
              </w:rPr>
              <w:t xml:space="preserve">        </w:t>
            </w:r>
            <w:r>
              <w:rPr>
                <w:rFonts w:ascii="仿宋" w:eastAsia="仿宋" w:hAnsi="仿宋" w:hint="eastAsia"/>
                <w:sz w:val="22"/>
              </w:rPr>
              <w:t xml:space="preserve">    </w:t>
            </w:r>
          </w:p>
        </w:tc>
        <w:tc>
          <w:tcPr>
            <w:tcW w:w="2408" w:type="dxa"/>
            <w:vAlign w:val="center"/>
          </w:tcPr>
          <w:p w14:paraId="522DAB37" w14:textId="77777777" w:rsidR="00A26F5D" w:rsidRDefault="00A26F5D">
            <w:pPr>
              <w:spacing w:line="360" w:lineRule="auto"/>
              <w:rPr>
                <w:rFonts w:ascii="仿宋" w:eastAsia="仿宋" w:hAnsi="仿宋"/>
                <w:sz w:val="22"/>
              </w:rPr>
            </w:pPr>
          </w:p>
        </w:tc>
      </w:tr>
      <w:tr w:rsidR="00A26F5D" w14:paraId="3D2E2ACA" w14:textId="77777777" w:rsidTr="002274D4">
        <w:trPr>
          <w:cantSplit/>
          <w:trHeight w:val="567"/>
          <w:jc w:val="center"/>
        </w:trPr>
        <w:tc>
          <w:tcPr>
            <w:tcW w:w="456" w:type="dxa"/>
            <w:vMerge/>
            <w:vAlign w:val="center"/>
          </w:tcPr>
          <w:p w14:paraId="69001DEE" w14:textId="77777777" w:rsidR="00A26F5D" w:rsidRDefault="00A26F5D">
            <w:pPr>
              <w:spacing w:line="360" w:lineRule="auto"/>
              <w:rPr>
                <w:rFonts w:ascii="仿宋" w:eastAsia="仿宋" w:hAnsi="仿宋"/>
                <w:sz w:val="22"/>
              </w:rPr>
            </w:pPr>
          </w:p>
        </w:tc>
        <w:tc>
          <w:tcPr>
            <w:tcW w:w="1497" w:type="dxa"/>
            <w:vMerge/>
            <w:vAlign w:val="center"/>
          </w:tcPr>
          <w:p w14:paraId="44891039" w14:textId="77777777" w:rsidR="00A26F5D" w:rsidRDefault="00A26F5D">
            <w:pPr>
              <w:spacing w:line="360" w:lineRule="auto"/>
              <w:rPr>
                <w:rFonts w:ascii="仿宋" w:eastAsia="仿宋" w:hAnsi="仿宋"/>
                <w:sz w:val="22"/>
              </w:rPr>
            </w:pPr>
          </w:p>
        </w:tc>
        <w:tc>
          <w:tcPr>
            <w:tcW w:w="1421" w:type="dxa"/>
            <w:vAlign w:val="center"/>
          </w:tcPr>
          <w:p w14:paraId="59402F99" w14:textId="77777777" w:rsidR="00A26F5D" w:rsidRDefault="00A26F5D">
            <w:pPr>
              <w:spacing w:line="360" w:lineRule="auto"/>
              <w:rPr>
                <w:rFonts w:ascii="仿宋" w:eastAsia="仿宋" w:hAnsi="仿宋"/>
                <w:sz w:val="22"/>
              </w:rPr>
            </w:pPr>
            <w:r>
              <w:rPr>
                <w:rFonts w:ascii="仿宋" w:eastAsia="仿宋" w:hAnsi="仿宋" w:hint="eastAsia"/>
                <w:sz w:val="22"/>
              </w:rPr>
              <w:t>利息</w:t>
            </w:r>
            <w:r>
              <w:rPr>
                <w:rStyle w:val="a5"/>
                <w:rFonts w:ascii="仿宋" w:eastAsia="仿宋" w:hAnsi="仿宋" w:hint="eastAsia"/>
                <w:sz w:val="22"/>
              </w:rPr>
              <w:footnoteReference w:id="1"/>
            </w:r>
          </w:p>
        </w:tc>
        <w:tc>
          <w:tcPr>
            <w:tcW w:w="2409" w:type="dxa"/>
            <w:gridSpan w:val="2"/>
            <w:vAlign w:val="center"/>
          </w:tcPr>
          <w:p w14:paraId="0E6EF912" w14:textId="4830D9F8" w:rsidR="00A26F5D" w:rsidRDefault="00A26F5D" w:rsidP="00836D23">
            <w:pPr>
              <w:spacing w:line="360" w:lineRule="auto"/>
              <w:rPr>
                <w:rFonts w:ascii="仿宋" w:eastAsia="仿宋" w:hAnsi="仿宋"/>
                <w:sz w:val="22"/>
              </w:rPr>
            </w:pPr>
          </w:p>
        </w:tc>
        <w:tc>
          <w:tcPr>
            <w:tcW w:w="1561" w:type="dxa"/>
            <w:gridSpan w:val="2"/>
            <w:vAlign w:val="center"/>
          </w:tcPr>
          <w:p w14:paraId="4332F4F4" w14:textId="1ACACBE2" w:rsidR="00C661CC" w:rsidRDefault="00A26F5D" w:rsidP="004E3C2E">
            <w:pPr>
              <w:spacing w:line="360" w:lineRule="auto"/>
              <w:rPr>
                <w:rFonts w:ascii="仿宋" w:eastAsia="仿宋" w:hAnsi="仿宋"/>
                <w:sz w:val="22"/>
              </w:rPr>
            </w:pPr>
            <w:r>
              <w:rPr>
                <w:rFonts w:ascii="仿宋" w:eastAsia="仿宋" w:hAnsi="仿宋" w:hint="eastAsia"/>
                <w:sz w:val="22"/>
              </w:rPr>
              <w:t>其他2：</w:t>
            </w:r>
          </w:p>
        </w:tc>
        <w:tc>
          <w:tcPr>
            <w:tcW w:w="2408" w:type="dxa"/>
            <w:vAlign w:val="center"/>
          </w:tcPr>
          <w:p w14:paraId="14EC02A5" w14:textId="77777777" w:rsidR="00A26F5D" w:rsidRDefault="00A26F5D">
            <w:pPr>
              <w:spacing w:line="360" w:lineRule="auto"/>
              <w:rPr>
                <w:rFonts w:ascii="仿宋" w:eastAsia="仿宋" w:hAnsi="仿宋"/>
                <w:sz w:val="22"/>
              </w:rPr>
            </w:pPr>
          </w:p>
        </w:tc>
      </w:tr>
      <w:tr w:rsidR="00A26F5D" w14:paraId="069898B9" w14:textId="77777777" w:rsidTr="002274D4">
        <w:trPr>
          <w:cantSplit/>
          <w:trHeight w:val="588"/>
          <w:jc w:val="center"/>
        </w:trPr>
        <w:tc>
          <w:tcPr>
            <w:tcW w:w="456" w:type="dxa"/>
            <w:vMerge/>
            <w:vAlign w:val="center"/>
          </w:tcPr>
          <w:p w14:paraId="2F2C5FBA" w14:textId="77777777" w:rsidR="00A26F5D" w:rsidRDefault="00A26F5D">
            <w:pPr>
              <w:spacing w:line="360" w:lineRule="auto"/>
              <w:rPr>
                <w:rFonts w:ascii="仿宋" w:eastAsia="仿宋" w:hAnsi="仿宋"/>
                <w:sz w:val="22"/>
              </w:rPr>
            </w:pPr>
          </w:p>
        </w:tc>
        <w:tc>
          <w:tcPr>
            <w:tcW w:w="2918" w:type="dxa"/>
            <w:gridSpan w:val="2"/>
            <w:vAlign w:val="center"/>
          </w:tcPr>
          <w:p w14:paraId="54611BF7" w14:textId="77777777" w:rsidR="00A26F5D" w:rsidRDefault="00A26F5D">
            <w:pPr>
              <w:spacing w:line="360" w:lineRule="auto"/>
              <w:rPr>
                <w:rFonts w:ascii="仿宋" w:eastAsia="仿宋" w:hAnsi="仿宋"/>
                <w:sz w:val="22"/>
              </w:rPr>
            </w:pPr>
            <w:r>
              <w:rPr>
                <w:rFonts w:ascii="仿宋" w:eastAsia="仿宋" w:hAnsi="仿宋" w:hint="eastAsia"/>
                <w:sz w:val="22"/>
              </w:rPr>
              <w:t>有无财产担保及金额</w:t>
            </w:r>
          </w:p>
        </w:tc>
        <w:tc>
          <w:tcPr>
            <w:tcW w:w="2409" w:type="dxa"/>
            <w:gridSpan w:val="2"/>
            <w:vAlign w:val="center"/>
          </w:tcPr>
          <w:p w14:paraId="2C7AB1D1" w14:textId="57FB282C" w:rsidR="00A26F5D" w:rsidRDefault="00A26F5D">
            <w:pPr>
              <w:spacing w:line="360" w:lineRule="auto"/>
              <w:ind w:firstLineChars="100" w:firstLine="220"/>
              <w:rPr>
                <w:rFonts w:ascii="仿宋" w:eastAsia="仿宋" w:hAnsi="仿宋"/>
                <w:sz w:val="22"/>
              </w:rPr>
            </w:pPr>
            <w:r>
              <w:rPr>
                <w:rFonts w:ascii="仿宋" w:eastAsia="仿宋" w:hAnsi="仿宋" w:hint="eastAsia"/>
                <w:sz w:val="22"/>
              </w:rPr>
              <w:t xml:space="preserve">□有   </w:t>
            </w:r>
            <w:r w:rsidR="00114C5B">
              <w:rPr>
                <w:rFonts w:ascii="仿宋" w:eastAsia="仿宋" w:hAnsi="仿宋" w:hint="eastAsia"/>
                <w:sz w:val="22"/>
              </w:rPr>
              <w:t>□无</w:t>
            </w:r>
          </w:p>
        </w:tc>
        <w:tc>
          <w:tcPr>
            <w:tcW w:w="1561" w:type="dxa"/>
            <w:gridSpan w:val="2"/>
            <w:vAlign w:val="center"/>
          </w:tcPr>
          <w:p w14:paraId="7A0465A8" w14:textId="77777777" w:rsidR="00A26F5D" w:rsidRDefault="00A26F5D">
            <w:pPr>
              <w:spacing w:line="360" w:lineRule="auto"/>
              <w:rPr>
                <w:rFonts w:ascii="仿宋" w:eastAsia="仿宋" w:hAnsi="仿宋"/>
                <w:sz w:val="22"/>
              </w:rPr>
            </w:pPr>
            <w:r>
              <w:rPr>
                <w:rFonts w:ascii="仿宋" w:eastAsia="仿宋" w:hAnsi="仿宋" w:hint="eastAsia"/>
                <w:sz w:val="22"/>
              </w:rPr>
              <w:t>担保金额</w:t>
            </w:r>
          </w:p>
        </w:tc>
        <w:tc>
          <w:tcPr>
            <w:tcW w:w="2408" w:type="dxa"/>
            <w:vAlign w:val="center"/>
          </w:tcPr>
          <w:p w14:paraId="15BCC9DB" w14:textId="77777777" w:rsidR="00A26F5D" w:rsidRDefault="00A26F5D">
            <w:pPr>
              <w:spacing w:line="360" w:lineRule="auto"/>
              <w:rPr>
                <w:rFonts w:ascii="仿宋" w:eastAsia="仿宋" w:hAnsi="仿宋"/>
                <w:sz w:val="22"/>
              </w:rPr>
            </w:pPr>
          </w:p>
        </w:tc>
      </w:tr>
      <w:tr w:rsidR="00A26F5D" w14:paraId="132B835F" w14:textId="77777777" w:rsidTr="002274D4">
        <w:trPr>
          <w:cantSplit/>
          <w:trHeight w:val="942"/>
          <w:jc w:val="center"/>
        </w:trPr>
        <w:tc>
          <w:tcPr>
            <w:tcW w:w="456" w:type="dxa"/>
            <w:vMerge/>
            <w:vAlign w:val="center"/>
          </w:tcPr>
          <w:p w14:paraId="2727B398" w14:textId="77777777" w:rsidR="00A26F5D" w:rsidRDefault="00A26F5D">
            <w:pPr>
              <w:spacing w:line="360" w:lineRule="auto"/>
              <w:rPr>
                <w:rFonts w:ascii="仿宋" w:eastAsia="仿宋" w:hAnsi="仿宋"/>
                <w:sz w:val="22"/>
              </w:rPr>
            </w:pPr>
          </w:p>
        </w:tc>
        <w:tc>
          <w:tcPr>
            <w:tcW w:w="2918" w:type="dxa"/>
            <w:gridSpan w:val="2"/>
            <w:vAlign w:val="center"/>
          </w:tcPr>
          <w:p w14:paraId="3921A583" w14:textId="77777777" w:rsidR="00A26F5D" w:rsidRDefault="00A26F5D">
            <w:pPr>
              <w:spacing w:line="360" w:lineRule="auto"/>
              <w:rPr>
                <w:rFonts w:ascii="仿宋" w:eastAsia="仿宋" w:hAnsi="仿宋"/>
                <w:sz w:val="22"/>
              </w:rPr>
            </w:pPr>
            <w:r>
              <w:rPr>
                <w:rFonts w:ascii="仿宋" w:eastAsia="仿宋" w:hAnsi="仿宋" w:hint="eastAsia"/>
                <w:sz w:val="22"/>
              </w:rPr>
              <w:t>共同债务人（保证人）</w:t>
            </w:r>
          </w:p>
        </w:tc>
        <w:tc>
          <w:tcPr>
            <w:tcW w:w="6378" w:type="dxa"/>
            <w:gridSpan w:val="5"/>
            <w:vAlign w:val="center"/>
          </w:tcPr>
          <w:p w14:paraId="5AD75D84" w14:textId="77777777" w:rsidR="00A26F5D" w:rsidRDefault="00A26F5D">
            <w:pPr>
              <w:spacing w:line="360" w:lineRule="auto"/>
              <w:rPr>
                <w:rFonts w:ascii="仿宋" w:eastAsia="仿宋" w:hAnsi="仿宋"/>
                <w:sz w:val="22"/>
              </w:rPr>
            </w:pPr>
          </w:p>
        </w:tc>
      </w:tr>
      <w:tr w:rsidR="00A26F5D" w14:paraId="43E298BB" w14:textId="77777777" w:rsidTr="002274D4">
        <w:trPr>
          <w:cantSplit/>
          <w:trHeight w:val="567"/>
          <w:jc w:val="center"/>
        </w:trPr>
        <w:tc>
          <w:tcPr>
            <w:tcW w:w="456" w:type="dxa"/>
            <w:vMerge/>
            <w:vAlign w:val="center"/>
          </w:tcPr>
          <w:p w14:paraId="075B9501" w14:textId="77777777" w:rsidR="00A26F5D" w:rsidRDefault="00A26F5D">
            <w:pPr>
              <w:spacing w:line="360" w:lineRule="auto"/>
              <w:rPr>
                <w:rFonts w:ascii="仿宋" w:eastAsia="仿宋" w:hAnsi="仿宋"/>
                <w:sz w:val="22"/>
              </w:rPr>
            </w:pPr>
          </w:p>
        </w:tc>
        <w:tc>
          <w:tcPr>
            <w:tcW w:w="2918" w:type="dxa"/>
            <w:gridSpan w:val="2"/>
            <w:vAlign w:val="center"/>
          </w:tcPr>
          <w:p w14:paraId="5F6FF165" w14:textId="77777777" w:rsidR="00A26F5D" w:rsidRDefault="00A26F5D">
            <w:pPr>
              <w:spacing w:line="360" w:lineRule="auto"/>
              <w:rPr>
                <w:rFonts w:ascii="仿宋" w:eastAsia="仿宋" w:hAnsi="仿宋"/>
                <w:sz w:val="22"/>
              </w:rPr>
            </w:pPr>
            <w:r>
              <w:rPr>
                <w:rFonts w:ascii="仿宋" w:eastAsia="仿宋" w:hAnsi="仿宋" w:hint="eastAsia"/>
                <w:sz w:val="22"/>
              </w:rPr>
              <w:t>有无法院裁判或仲裁裁决</w:t>
            </w:r>
          </w:p>
        </w:tc>
        <w:tc>
          <w:tcPr>
            <w:tcW w:w="2409" w:type="dxa"/>
            <w:gridSpan w:val="2"/>
            <w:vAlign w:val="center"/>
          </w:tcPr>
          <w:p w14:paraId="648CAC12" w14:textId="019581EA" w:rsidR="00A26F5D" w:rsidRDefault="00114C5B">
            <w:pPr>
              <w:spacing w:line="360" w:lineRule="auto"/>
              <w:ind w:firstLineChars="100" w:firstLine="220"/>
              <w:rPr>
                <w:rFonts w:ascii="仿宋" w:eastAsia="仿宋" w:hAnsi="仿宋"/>
                <w:sz w:val="22"/>
              </w:rPr>
            </w:pPr>
            <w:r>
              <w:rPr>
                <w:rFonts w:ascii="仿宋" w:eastAsia="仿宋" w:hAnsi="仿宋" w:hint="eastAsia"/>
                <w:sz w:val="22"/>
              </w:rPr>
              <w:t>□</w:t>
            </w:r>
            <w:r w:rsidR="00A26F5D">
              <w:rPr>
                <w:rFonts w:ascii="仿宋" w:eastAsia="仿宋" w:hAnsi="仿宋" w:hint="eastAsia"/>
                <w:sz w:val="22"/>
              </w:rPr>
              <w:t>有   □无</w:t>
            </w:r>
          </w:p>
        </w:tc>
        <w:tc>
          <w:tcPr>
            <w:tcW w:w="1561" w:type="dxa"/>
            <w:gridSpan w:val="2"/>
            <w:vAlign w:val="center"/>
          </w:tcPr>
          <w:p w14:paraId="03B21C76" w14:textId="77777777" w:rsidR="00A26F5D" w:rsidRDefault="00A26F5D">
            <w:pPr>
              <w:spacing w:line="360" w:lineRule="auto"/>
              <w:rPr>
                <w:rFonts w:ascii="仿宋" w:eastAsia="仿宋" w:hAnsi="仿宋"/>
                <w:sz w:val="22"/>
              </w:rPr>
            </w:pPr>
            <w:r>
              <w:rPr>
                <w:rFonts w:ascii="仿宋" w:eastAsia="仿宋" w:hAnsi="仿宋" w:hint="eastAsia"/>
                <w:sz w:val="22"/>
              </w:rPr>
              <w:t>有无进入执行</w:t>
            </w:r>
          </w:p>
        </w:tc>
        <w:tc>
          <w:tcPr>
            <w:tcW w:w="2408" w:type="dxa"/>
            <w:vAlign w:val="center"/>
          </w:tcPr>
          <w:p w14:paraId="62FAA040" w14:textId="34086657" w:rsidR="00A26F5D" w:rsidRDefault="00114C5B">
            <w:pPr>
              <w:spacing w:line="360" w:lineRule="auto"/>
              <w:rPr>
                <w:rFonts w:ascii="仿宋" w:eastAsia="仿宋" w:hAnsi="仿宋"/>
                <w:sz w:val="22"/>
              </w:rPr>
            </w:pPr>
            <w:r>
              <w:rPr>
                <w:rFonts w:ascii="仿宋" w:eastAsia="仿宋" w:hAnsi="仿宋" w:hint="eastAsia"/>
                <w:sz w:val="22"/>
              </w:rPr>
              <w:t>□</w:t>
            </w:r>
            <w:r w:rsidR="00A26F5D">
              <w:rPr>
                <w:rFonts w:ascii="仿宋" w:eastAsia="仿宋" w:hAnsi="仿宋" w:hint="eastAsia"/>
                <w:sz w:val="22"/>
              </w:rPr>
              <w:t xml:space="preserve">有 </w:t>
            </w:r>
            <w:r w:rsidR="00A26F5D">
              <w:rPr>
                <w:rFonts w:ascii="仿宋" w:eastAsia="仿宋" w:hAnsi="仿宋"/>
                <w:sz w:val="22"/>
              </w:rPr>
              <w:t xml:space="preserve">   </w:t>
            </w:r>
            <w:r w:rsidR="00A26F5D">
              <w:rPr>
                <w:rFonts w:ascii="仿宋" w:eastAsia="仿宋" w:hAnsi="仿宋" w:hint="eastAsia"/>
                <w:sz w:val="22"/>
              </w:rPr>
              <w:t xml:space="preserve">  □无</w:t>
            </w:r>
          </w:p>
        </w:tc>
      </w:tr>
      <w:tr w:rsidR="00A26F5D" w14:paraId="2550FDBC" w14:textId="77777777" w:rsidTr="002274D4">
        <w:trPr>
          <w:trHeight w:val="4117"/>
          <w:jc w:val="center"/>
        </w:trPr>
        <w:tc>
          <w:tcPr>
            <w:tcW w:w="456" w:type="dxa"/>
            <w:vAlign w:val="center"/>
          </w:tcPr>
          <w:p w14:paraId="670A23D6" w14:textId="77777777" w:rsidR="00A26F5D" w:rsidRDefault="00A26F5D">
            <w:pPr>
              <w:rPr>
                <w:rFonts w:ascii="仿宋" w:eastAsia="仿宋" w:hAnsi="仿宋"/>
                <w:sz w:val="22"/>
              </w:rPr>
            </w:pPr>
            <w:r>
              <w:rPr>
                <w:rFonts w:ascii="仿宋" w:eastAsia="仿宋" w:hAnsi="仿宋" w:hint="eastAsia"/>
                <w:sz w:val="22"/>
              </w:rPr>
              <w:lastRenderedPageBreak/>
              <w:t>债权事实与理由</w:t>
            </w:r>
          </w:p>
        </w:tc>
        <w:tc>
          <w:tcPr>
            <w:tcW w:w="9296" w:type="dxa"/>
            <w:gridSpan w:val="7"/>
            <w:vAlign w:val="center"/>
          </w:tcPr>
          <w:p w14:paraId="0B0DA3C9" w14:textId="77777777" w:rsidR="00A26F5D" w:rsidRPr="00C661CC" w:rsidRDefault="00A26F5D" w:rsidP="00FF4914">
            <w:pPr>
              <w:spacing w:line="360" w:lineRule="auto"/>
              <w:jc w:val="left"/>
              <w:rPr>
                <w:rFonts w:ascii="仿宋" w:eastAsia="仿宋" w:hAnsi="仿宋"/>
                <w:sz w:val="22"/>
              </w:rPr>
            </w:pPr>
          </w:p>
        </w:tc>
      </w:tr>
      <w:tr w:rsidR="00A26F5D" w14:paraId="790B1372" w14:textId="77777777" w:rsidTr="002274D4">
        <w:trPr>
          <w:trHeight w:val="1125"/>
          <w:jc w:val="center"/>
        </w:trPr>
        <w:tc>
          <w:tcPr>
            <w:tcW w:w="456" w:type="dxa"/>
            <w:vAlign w:val="center"/>
          </w:tcPr>
          <w:p w14:paraId="2F22D31D" w14:textId="77777777" w:rsidR="00A26F5D" w:rsidRDefault="00A26F5D">
            <w:pPr>
              <w:spacing w:line="480" w:lineRule="auto"/>
              <w:rPr>
                <w:rFonts w:ascii="仿宋" w:eastAsia="仿宋" w:hAnsi="仿宋"/>
                <w:b/>
                <w:sz w:val="22"/>
              </w:rPr>
            </w:pPr>
            <w:r>
              <w:rPr>
                <w:rFonts w:ascii="仿宋" w:eastAsia="仿宋" w:hAnsi="仿宋" w:hint="eastAsia"/>
                <w:b/>
                <w:sz w:val="22"/>
              </w:rPr>
              <w:t>声明</w:t>
            </w:r>
          </w:p>
        </w:tc>
        <w:tc>
          <w:tcPr>
            <w:tcW w:w="9296" w:type="dxa"/>
            <w:gridSpan w:val="7"/>
            <w:vAlign w:val="center"/>
          </w:tcPr>
          <w:p w14:paraId="3406E96C" w14:textId="77777777" w:rsidR="00C95E95" w:rsidRDefault="00C95E95">
            <w:pPr>
              <w:ind w:firstLineChars="200" w:firstLine="449"/>
              <w:rPr>
                <w:rFonts w:ascii="仿宋" w:eastAsia="仿宋" w:hAnsi="仿宋"/>
                <w:b/>
                <w:sz w:val="22"/>
              </w:rPr>
            </w:pPr>
          </w:p>
          <w:p w14:paraId="6609D3C1" w14:textId="1390C5F4" w:rsidR="00A26F5D" w:rsidRDefault="00A26F5D">
            <w:pPr>
              <w:ind w:firstLineChars="200" w:firstLine="449"/>
              <w:rPr>
                <w:rFonts w:ascii="仿宋" w:eastAsia="仿宋" w:hAnsi="仿宋"/>
                <w:b/>
                <w:sz w:val="22"/>
              </w:rPr>
            </w:pPr>
            <w:r>
              <w:rPr>
                <w:rFonts w:ascii="仿宋" w:eastAsia="仿宋" w:hAnsi="仿宋" w:hint="eastAsia"/>
                <w:b/>
                <w:sz w:val="22"/>
              </w:rPr>
              <w:t>我（单位）已经如实提供债权申报信息，并保证上述资料真实、完整，我（单位）同意管理人按上述账户汇款、按上述通讯方式联系或送达文书。</w:t>
            </w:r>
            <w:r>
              <w:rPr>
                <w:rFonts w:ascii="仿宋" w:eastAsia="仿宋" w:hAnsi="仿宋"/>
                <w:b/>
                <w:sz w:val="22"/>
              </w:rPr>
              <w:t>（包括电话、短信、邮箱等方式）</w:t>
            </w:r>
          </w:p>
          <w:p w14:paraId="6DBAF236" w14:textId="77777777" w:rsidR="00A26F5D" w:rsidRDefault="00A26F5D">
            <w:pPr>
              <w:ind w:firstLineChars="200" w:firstLine="449"/>
              <w:rPr>
                <w:rFonts w:ascii="仿宋" w:eastAsia="仿宋" w:hAnsi="仿宋"/>
                <w:b/>
                <w:sz w:val="22"/>
              </w:rPr>
            </w:pPr>
            <w:r>
              <w:rPr>
                <w:rFonts w:ascii="仿宋" w:eastAsia="仿宋" w:hAnsi="仿宋" w:hint="eastAsia"/>
                <w:b/>
                <w:sz w:val="22"/>
              </w:rPr>
              <w:t>如发生我（单位）上述信息的变更，将以书面方式告知管理人。</w:t>
            </w:r>
          </w:p>
          <w:p w14:paraId="37EAED71" w14:textId="0708035C" w:rsidR="002274D4" w:rsidRDefault="002274D4" w:rsidP="002274D4">
            <w:pPr>
              <w:ind w:firstLineChars="200" w:firstLine="449"/>
              <w:rPr>
                <w:rFonts w:ascii="仿宋" w:eastAsia="仿宋" w:hAnsi="仿宋"/>
                <w:b/>
                <w:sz w:val="22"/>
              </w:rPr>
            </w:pPr>
            <w:r w:rsidRPr="002274D4">
              <w:rPr>
                <w:rFonts w:ascii="仿宋" w:eastAsia="仿宋" w:hAnsi="仿宋" w:hint="eastAsia"/>
                <w:b/>
                <w:sz w:val="22"/>
              </w:rPr>
              <w:t>如变更上述信息，将及时书面通知管理人。因上述信息不准确或者变更未及时通知管理人导致文件未能被债权人实际接收的，同意按下述方式处理：邮寄送达的，邮件回执上注明的退回之日视为送达之日；直接送达的，送达人当场在送达回执上注明情况之日视为送达之日；电子送达的，短信或邮件发送之日视为送达之日。</w:t>
            </w:r>
          </w:p>
          <w:p w14:paraId="597587D5" w14:textId="0CE8E50D" w:rsidR="0029139B" w:rsidRDefault="0029139B" w:rsidP="002274D4">
            <w:pPr>
              <w:ind w:firstLineChars="200" w:firstLine="449"/>
              <w:rPr>
                <w:rFonts w:ascii="仿宋" w:eastAsia="仿宋" w:hAnsi="仿宋"/>
                <w:b/>
                <w:sz w:val="22"/>
              </w:rPr>
            </w:pPr>
          </w:p>
          <w:p w14:paraId="5DA7E210" w14:textId="0C985E73" w:rsidR="0029139B" w:rsidRDefault="0029139B" w:rsidP="002274D4">
            <w:pPr>
              <w:ind w:firstLineChars="200" w:firstLine="449"/>
              <w:rPr>
                <w:rFonts w:ascii="仿宋" w:eastAsia="仿宋" w:hAnsi="仿宋"/>
                <w:b/>
                <w:sz w:val="22"/>
              </w:rPr>
            </w:pPr>
          </w:p>
          <w:p w14:paraId="4C6C2510" w14:textId="6BD6B4FF" w:rsidR="0029139B" w:rsidRDefault="0029139B" w:rsidP="002274D4">
            <w:pPr>
              <w:ind w:firstLineChars="200" w:firstLine="449"/>
              <w:rPr>
                <w:rFonts w:ascii="仿宋" w:eastAsia="仿宋" w:hAnsi="仿宋"/>
                <w:b/>
                <w:sz w:val="22"/>
              </w:rPr>
            </w:pPr>
          </w:p>
          <w:p w14:paraId="26EA80D7" w14:textId="0D5D88A8" w:rsidR="0029139B" w:rsidRDefault="0029139B" w:rsidP="002274D4">
            <w:pPr>
              <w:ind w:firstLineChars="200" w:firstLine="449"/>
              <w:rPr>
                <w:rFonts w:ascii="仿宋" w:eastAsia="仿宋" w:hAnsi="仿宋"/>
                <w:b/>
                <w:sz w:val="22"/>
              </w:rPr>
            </w:pPr>
          </w:p>
          <w:p w14:paraId="5850529F" w14:textId="77777777" w:rsidR="0029139B" w:rsidRPr="002274D4" w:rsidRDefault="0029139B" w:rsidP="002274D4">
            <w:pPr>
              <w:ind w:firstLineChars="200" w:firstLine="449"/>
              <w:rPr>
                <w:rFonts w:ascii="仿宋" w:eastAsia="仿宋" w:hAnsi="仿宋"/>
                <w:b/>
                <w:sz w:val="22"/>
              </w:rPr>
            </w:pPr>
          </w:p>
          <w:p w14:paraId="220D7340" w14:textId="7129DAC7" w:rsidR="002274D4" w:rsidRPr="002274D4" w:rsidRDefault="002274D4">
            <w:pPr>
              <w:ind w:firstLineChars="200" w:firstLine="449"/>
              <w:rPr>
                <w:rFonts w:ascii="仿宋" w:eastAsia="仿宋" w:hAnsi="仿宋"/>
                <w:b/>
                <w:sz w:val="22"/>
              </w:rPr>
            </w:pPr>
          </w:p>
        </w:tc>
      </w:tr>
    </w:tbl>
    <w:p w14:paraId="0E751FCD" w14:textId="77777777" w:rsidR="00C95E95" w:rsidRDefault="00A26F5D">
      <w:pPr>
        <w:spacing w:beforeLines="50" w:before="156" w:afterLines="50" w:after="156"/>
        <w:rPr>
          <w:rFonts w:ascii="仿宋_GB2312" w:eastAsia="仿宋_GB2312" w:hAnsi="仿宋"/>
          <w:sz w:val="24"/>
        </w:rPr>
      </w:pPr>
      <w:r>
        <w:rPr>
          <w:rFonts w:ascii="仿宋_GB2312" w:eastAsia="仿宋_GB2312" w:hAnsi="仿宋" w:hint="eastAsia"/>
          <w:sz w:val="24"/>
        </w:rPr>
        <w:t xml:space="preserve">                                         </w:t>
      </w:r>
    </w:p>
    <w:p w14:paraId="38F5FB45" w14:textId="0835AE87" w:rsidR="00A26F5D" w:rsidRDefault="00A26F5D">
      <w:pPr>
        <w:spacing w:beforeLines="50" w:before="156" w:afterLines="50" w:after="156"/>
        <w:rPr>
          <w:rFonts w:ascii="仿宋" w:eastAsia="仿宋" w:hAnsi="仿宋"/>
          <w:sz w:val="24"/>
        </w:rPr>
      </w:pPr>
      <w:r>
        <w:rPr>
          <w:rFonts w:ascii="仿宋_GB2312" w:eastAsia="仿宋_GB2312" w:hAnsi="仿宋" w:hint="eastAsia"/>
          <w:sz w:val="24"/>
        </w:rPr>
        <w:t xml:space="preserve">  </w:t>
      </w:r>
      <w:r>
        <w:rPr>
          <w:rFonts w:ascii="仿宋" w:eastAsia="仿宋" w:hAnsi="仿宋" w:hint="eastAsia"/>
          <w:sz w:val="24"/>
        </w:rPr>
        <w:t xml:space="preserve">申报人（签名或盖章）： </w:t>
      </w:r>
    </w:p>
    <w:p w14:paraId="4FB54D79" w14:textId="77777777" w:rsidR="00A26F5D" w:rsidRDefault="00A26F5D">
      <w:pPr>
        <w:ind w:firstLineChars="1900" w:firstLine="4560"/>
        <w:rPr>
          <w:rFonts w:ascii="仿宋" w:eastAsia="仿宋" w:hAnsi="仿宋"/>
          <w:sz w:val="24"/>
        </w:rPr>
      </w:pPr>
      <w:r>
        <w:rPr>
          <w:rFonts w:ascii="仿宋" w:eastAsia="仿宋" w:hAnsi="仿宋" w:hint="eastAsia"/>
          <w:sz w:val="24"/>
        </w:rPr>
        <w:t xml:space="preserve">     申报日期：</w:t>
      </w:r>
    </w:p>
    <w:sectPr w:rsidR="00A26F5D">
      <w:headerReference w:type="default" r:id="rId7"/>
      <w:footnotePr>
        <w:numFmt w:val="decimalEnclosedCircleChinese"/>
      </w:footnotePr>
      <w:pgSz w:w="11906" w:h="16838"/>
      <w:pgMar w:top="1247" w:right="1701" w:bottom="851" w:left="1871" w:header="567"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71C10" w14:textId="77777777" w:rsidR="00A947CD" w:rsidRDefault="00A947CD">
      <w:r>
        <w:separator/>
      </w:r>
    </w:p>
  </w:endnote>
  <w:endnote w:type="continuationSeparator" w:id="0">
    <w:p w14:paraId="1BA52F6A" w14:textId="77777777" w:rsidR="00A947CD" w:rsidRDefault="00A94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F8525" w14:textId="77777777" w:rsidR="00A947CD" w:rsidRDefault="00A947CD">
      <w:r>
        <w:separator/>
      </w:r>
    </w:p>
  </w:footnote>
  <w:footnote w:type="continuationSeparator" w:id="0">
    <w:p w14:paraId="633944BF" w14:textId="77777777" w:rsidR="00A947CD" w:rsidRDefault="00A947CD">
      <w:r>
        <w:continuationSeparator/>
      </w:r>
    </w:p>
  </w:footnote>
  <w:footnote w:id="1">
    <w:p w14:paraId="33C2E13C" w14:textId="359A07A4" w:rsidR="00A26F5D" w:rsidRDefault="00A26F5D">
      <w:pPr>
        <w:pStyle w:val="a4"/>
        <w:rPr>
          <w:b/>
        </w:rPr>
      </w:pPr>
      <w:r>
        <w:rPr>
          <w:rStyle w:val="a5"/>
          <w:b/>
        </w:rPr>
        <w:footnoteRef/>
      </w:r>
      <w:r>
        <w:rPr>
          <w:b/>
        </w:rPr>
        <w:t xml:space="preserve"> </w:t>
      </w:r>
      <w:r w:rsidRPr="005A0EF5">
        <w:rPr>
          <w:rFonts w:hint="eastAsia"/>
          <w:b/>
        </w:rPr>
        <w:t>利息计算截止日为</w:t>
      </w:r>
      <w:r w:rsidR="00C95E95" w:rsidRPr="005A0EF5">
        <w:rPr>
          <w:b/>
        </w:rPr>
        <w:t xml:space="preserve"> </w:t>
      </w:r>
      <w:r w:rsidR="001A21E0" w:rsidRPr="005A0EF5">
        <w:rPr>
          <w:b/>
        </w:rPr>
        <w:t>202</w:t>
      </w:r>
      <w:r w:rsidR="00114C5B" w:rsidRPr="005A0EF5">
        <w:rPr>
          <w:rFonts w:hint="eastAsia"/>
          <w:b/>
        </w:rPr>
        <w:t>4</w:t>
      </w:r>
      <w:r w:rsidRPr="005A0EF5">
        <w:rPr>
          <w:rFonts w:hint="eastAsia"/>
          <w:b/>
        </w:rPr>
        <w:t>年</w:t>
      </w:r>
      <w:r w:rsidR="0071562D" w:rsidRPr="005A0EF5">
        <w:rPr>
          <w:b/>
        </w:rPr>
        <w:t>10</w:t>
      </w:r>
      <w:r w:rsidRPr="005A0EF5">
        <w:rPr>
          <w:rFonts w:hint="eastAsia"/>
          <w:b/>
        </w:rPr>
        <w:t>月</w:t>
      </w:r>
      <w:r w:rsidR="00C33362" w:rsidRPr="005A0EF5">
        <w:rPr>
          <w:b/>
        </w:rPr>
        <w:t>2</w:t>
      </w:r>
      <w:r w:rsidR="00944B3A">
        <w:rPr>
          <w:rFonts w:hint="eastAsia"/>
          <w:b/>
        </w:rPr>
        <w:t>3</w:t>
      </w:r>
      <w:r w:rsidRPr="005A0EF5">
        <w:rPr>
          <w:rFonts w:hint="eastAsia"/>
          <w:b/>
        </w:rPr>
        <w:t>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50F79" w14:textId="77777777" w:rsidR="00A26F5D" w:rsidRDefault="00A26F5D">
    <w:pPr>
      <w:pStyle w:val="a6"/>
    </w:pPr>
    <w:r>
      <w:rPr>
        <w:rFonts w:hint="eastAsia"/>
      </w:rPr>
      <w:t xml:space="preserve">                                                                                </w:t>
    </w:r>
    <w:r>
      <w:rPr>
        <w:rFonts w:hint="eastAsia"/>
      </w:rPr>
      <w:t>债权申报表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22CF7"/>
    <w:multiLevelType w:val="hybridMultilevel"/>
    <w:tmpl w:val="968CE768"/>
    <w:lvl w:ilvl="0" w:tplc="93F0F506">
      <w:start w:val="1"/>
      <w:numFmt w:val="decimal"/>
      <w:lvlText w:val="%1."/>
      <w:lvlJc w:val="left"/>
      <w:pPr>
        <w:ind w:left="1400" w:hanging="84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1719671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4F0D"/>
    <w:rsid w:val="000F6DD6"/>
    <w:rsid w:val="00114C5B"/>
    <w:rsid w:val="00157791"/>
    <w:rsid w:val="00172A27"/>
    <w:rsid w:val="001A21E0"/>
    <w:rsid w:val="002274D4"/>
    <w:rsid w:val="0024741D"/>
    <w:rsid w:val="0029139B"/>
    <w:rsid w:val="002C2671"/>
    <w:rsid w:val="00303585"/>
    <w:rsid w:val="0033367B"/>
    <w:rsid w:val="003372A2"/>
    <w:rsid w:val="0037320E"/>
    <w:rsid w:val="0038483B"/>
    <w:rsid w:val="003902CB"/>
    <w:rsid w:val="00397066"/>
    <w:rsid w:val="003E2966"/>
    <w:rsid w:val="003E614E"/>
    <w:rsid w:val="00435884"/>
    <w:rsid w:val="004C799B"/>
    <w:rsid w:val="004E3C2E"/>
    <w:rsid w:val="00590FF2"/>
    <w:rsid w:val="005A0EF5"/>
    <w:rsid w:val="005B148E"/>
    <w:rsid w:val="005E5F1D"/>
    <w:rsid w:val="006206F4"/>
    <w:rsid w:val="00691465"/>
    <w:rsid w:val="006C60BB"/>
    <w:rsid w:val="0071562D"/>
    <w:rsid w:val="007A633F"/>
    <w:rsid w:val="00830DE2"/>
    <w:rsid w:val="00836D23"/>
    <w:rsid w:val="0086471A"/>
    <w:rsid w:val="00880A34"/>
    <w:rsid w:val="00944B3A"/>
    <w:rsid w:val="009523C2"/>
    <w:rsid w:val="00961614"/>
    <w:rsid w:val="009F1CEA"/>
    <w:rsid w:val="009F53F7"/>
    <w:rsid w:val="00A26F5D"/>
    <w:rsid w:val="00A538D3"/>
    <w:rsid w:val="00A5504A"/>
    <w:rsid w:val="00A8543B"/>
    <w:rsid w:val="00A947CD"/>
    <w:rsid w:val="00B83DE5"/>
    <w:rsid w:val="00B87D7F"/>
    <w:rsid w:val="00B95D60"/>
    <w:rsid w:val="00BD5430"/>
    <w:rsid w:val="00C3020C"/>
    <w:rsid w:val="00C33362"/>
    <w:rsid w:val="00C42CA1"/>
    <w:rsid w:val="00C62890"/>
    <w:rsid w:val="00C661CC"/>
    <w:rsid w:val="00C87516"/>
    <w:rsid w:val="00C934B8"/>
    <w:rsid w:val="00C95E95"/>
    <w:rsid w:val="00D1286A"/>
    <w:rsid w:val="00D81BAB"/>
    <w:rsid w:val="00DC3272"/>
    <w:rsid w:val="00E42768"/>
    <w:rsid w:val="00E66C71"/>
    <w:rsid w:val="00EA0A97"/>
    <w:rsid w:val="00EC4AB0"/>
    <w:rsid w:val="00FF4914"/>
    <w:rsid w:val="2B90058C"/>
    <w:rsid w:val="6E1F1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178487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文本 字符"/>
    <w:link w:val="a4"/>
    <w:rPr>
      <w:kern w:val="2"/>
      <w:sz w:val="18"/>
      <w:szCs w:val="18"/>
    </w:rPr>
  </w:style>
  <w:style w:type="character" w:styleId="a5">
    <w:name w:val="footnote reference"/>
    <w:rPr>
      <w:vertAlign w:val="superscript"/>
    </w:rPr>
  </w:style>
  <w:style w:type="paragraph" w:styleId="a4">
    <w:name w:val="footnote text"/>
    <w:basedOn w:val="a"/>
    <w:link w:val="a3"/>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Revision"/>
    <w:hidden/>
    <w:uiPriority w:val="99"/>
    <w:unhideWhenUsed/>
    <w:rsid w:val="00944B3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80898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94</Words>
  <Characters>541</Characters>
  <Application>Microsoft Office Word</Application>
  <DocSecurity>0</DocSecurity>
  <PresentationFormat/>
  <Lines>4</Lines>
  <Paragraphs>1</Paragraphs>
  <Slides>0</Slides>
  <Notes>0</Notes>
  <HiddenSlides>0</HiddenSlides>
  <MMClips>0</MMClips>
  <ScaleCrop>false</ScaleCrop>
  <Manager/>
  <Company>Lenovo</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 权 申 报 表</dc:title>
  <dc:subject/>
  <dc:creator>james</dc:creator>
  <cp:keywords/>
  <dc:description/>
  <cp:lastModifiedBy>郑峰</cp:lastModifiedBy>
  <cp:revision>17</cp:revision>
  <cp:lastPrinted>2016-11-16T04:12:00Z</cp:lastPrinted>
  <dcterms:created xsi:type="dcterms:W3CDTF">2018-04-25T06:51:00Z</dcterms:created>
  <dcterms:modified xsi:type="dcterms:W3CDTF">2024-11-25T08:42:00Z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